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E8D34" w14:textId="780411FC" w:rsidR="000A5F8D" w:rsidRPr="00C83E56" w:rsidRDefault="00F359FE">
      <w:pPr>
        <w:pStyle w:val="ParaAttribute0"/>
        <w:spacing w:line="360" w:lineRule="auto"/>
        <w:rPr>
          <w:rFonts w:ascii="Calibri" w:eastAsia="Calibri" w:hAnsi="Calibri"/>
          <w:sz w:val="40"/>
          <w:szCs w:val="40"/>
        </w:rPr>
      </w:pPr>
      <w:r w:rsidRPr="00C83E56">
        <w:rPr>
          <w:rStyle w:val="CharAttribute0"/>
          <w:sz w:val="40"/>
          <w:szCs w:val="40"/>
        </w:rPr>
        <w:t>MORAY RIDING CLUB</w:t>
      </w:r>
      <w:r w:rsidR="00732752" w:rsidRPr="00C83E56">
        <w:rPr>
          <w:rStyle w:val="CharAttribute0"/>
          <w:sz w:val="40"/>
          <w:szCs w:val="40"/>
        </w:rPr>
        <w:t xml:space="preserve"> </w:t>
      </w:r>
      <w:r w:rsidR="000C4A00" w:rsidRPr="00C83E56">
        <w:rPr>
          <w:rStyle w:val="CharAttribute0"/>
          <w:sz w:val="40"/>
          <w:szCs w:val="40"/>
        </w:rPr>
        <w:t xml:space="preserve"> </w:t>
      </w:r>
    </w:p>
    <w:p w14:paraId="4E0FFAD8" w14:textId="1D039D2E" w:rsidR="00A13FBE" w:rsidRPr="00A13FBE" w:rsidRDefault="00A60D55" w:rsidP="00A13FBE">
      <w:pPr>
        <w:pStyle w:val="ParaAttribute1"/>
        <w:rPr>
          <w:rFonts w:ascii="Calibri" w:eastAsia="Calibri" w:hAnsi="Calibri"/>
          <w:b/>
          <w:sz w:val="28"/>
          <w:szCs w:val="28"/>
          <w:u w:val="single"/>
        </w:rPr>
      </w:pPr>
      <w:r>
        <w:rPr>
          <w:rStyle w:val="CharAttribute1"/>
          <w:szCs w:val="28"/>
        </w:rPr>
        <w:t xml:space="preserve">Annual Show </w:t>
      </w:r>
      <w:r w:rsidR="00F359FE">
        <w:rPr>
          <w:rStyle w:val="CharAttribute1"/>
          <w:szCs w:val="28"/>
        </w:rPr>
        <w:t xml:space="preserve">at </w:t>
      </w:r>
      <w:proofErr w:type="spellStart"/>
      <w:r w:rsidR="00AB0221">
        <w:rPr>
          <w:rStyle w:val="CharAttribute1"/>
          <w:szCs w:val="28"/>
        </w:rPr>
        <w:t>Mundole</w:t>
      </w:r>
      <w:proofErr w:type="spellEnd"/>
      <w:r w:rsidR="00AB0221">
        <w:rPr>
          <w:rStyle w:val="CharAttribute1"/>
          <w:szCs w:val="28"/>
        </w:rPr>
        <w:t xml:space="preserve"> Equestrian,</w:t>
      </w:r>
      <w:r w:rsidR="00F359FE">
        <w:rPr>
          <w:rStyle w:val="CharAttribute1"/>
          <w:szCs w:val="28"/>
        </w:rPr>
        <w:t xml:space="preserve"> by Forres</w:t>
      </w:r>
      <w:r w:rsidR="000C4A00">
        <w:rPr>
          <w:rStyle w:val="CharAttribute1"/>
          <w:szCs w:val="28"/>
        </w:rPr>
        <w:t xml:space="preserve"> </w:t>
      </w:r>
      <w:r w:rsidR="007B35C7">
        <w:rPr>
          <w:rStyle w:val="CharAttribute1"/>
          <w:szCs w:val="28"/>
        </w:rPr>
        <w:t>on S</w:t>
      </w:r>
      <w:r w:rsidR="006D19CE">
        <w:rPr>
          <w:rStyle w:val="CharAttribute1"/>
          <w:szCs w:val="28"/>
        </w:rPr>
        <w:t>un</w:t>
      </w:r>
      <w:r w:rsidR="00AF0501">
        <w:rPr>
          <w:rStyle w:val="CharAttribute1"/>
          <w:szCs w:val="28"/>
        </w:rPr>
        <w:t>day</w:t>
      </w:r>
      <w:r w:rsidR="00535F6B">
        <w:rPr>
          <w:rStyle w:val="CharAttribute1"/>
          <w:szCs w:val="28"/>
        </w:rPr>
        <w:t xml:space="preserve"> </w:t>
      </w:r>
      <w:r w:rsidR="00D00C14">
        <w:rPr>
          <w:rStyle w:val="CharAttribute1"/>
          <w:szCs w:val="28"/>
        </w:rPr>
        <w:t>30</w:t>
      </w:r>
      <w:r w:rsidR="00D00C14" w:rsidRPr="00D00C14">
        <w:rPr>
          <w:rStyle w:val="CharAttribute1"/>
          <w:szCs w:val="28"/>
          <w:vertAlign w:val="superscript"/>
        </w:rPr>
        <w:t>th</w:t>
      </w:r>
      <w:r w:rsidR="00D00C14">
        <w:rPr>
          <w:rStyle w:val="CharAttribute1"/>
          <w:szCs w:val="28"/>
        </w:rPr>
        <w:t xml:space="preserve"> </w:t>
      </w:r>
      <w:r w:rsidR="003E1E3D">
        <w:rPr>
          <w:rStyle w:val="CharAttribute1"/>
          <w:szCs w:val="28"/>
        </w:rPr>
        <w:t>June 202</w:t>
      </w:r>
      <w:r w:rsidR="00D10B6A">
        <w:rPr>
          <w:rStyle w:val="CharAttribute1"/>
          <w:szCs w:val="28"/>
        </w:rPr>
        <w:t>4</w:t>
      </w:r>
      <w:r w:rsidR="003E1E3D">
        <w:rPr>
          <w:rStyle w:val="CharAttribute1"/>
          <w:szCs w:val="28"/>
        </w:rPr>
        <w:t xml:space="preserve"> </w:t>
      </w:r>
      <w:r w:rsidR="00053F08">
        <w:rPr>
          <w:rStyle w:val="CharAttribute1"/>
          <w:szCs w:val="28"/>
        </w:rPr>
        <w:t>(Day 2)</w:t>
      </w:r>
      <w:r w:rsidR="0061401B">
        <w:rPr>
          <w:rStyle w:val="CharAttribute1"/>
          <w:szCs w:val="28"/>
        </w:rPr>
        <w:t xml:space="preserve"> </w:t>
      </w:r>
    </w:p>
    <w:p w14:paraId="118D2010" w14:textId="0099D420" w:rsidR="000A5F8D" w:rsidRDefault="00F359FE">
      <w:pPr>
        <w:pStyle w:val="ParaAttribute0"/>
        <w:spacing w:line="360" w:lineRule="auto"/>
        <w:rPr>
          <w:rStyle w:val="CharAttribute1"/>
          <w:b w:val="0"/>
          <w:sz w:val="22"/>
          <w:szCs w:val="22"/>
          <w:u w:val="none"/>
        </w:rPr>
      </w:pPr>
      <w:r w:rsidRPr="009003BC">
        <w:rPr>
          <w:rStyle w:val="CharAttribute1"/>
          <w:b w:val="0"/>
          <w:sz w:val="22"/>
          <w:szCs w:val="22"/>
          <w:u w:val="none"/>
        </w:rPr>
        <w:t xml:space="preserve">by kind permission of </w:t>
      </w:r>
      <w:r w:rsidR="006000B6">
        <w:rPr>
          <w:rStyle w:val="CharAttribute1"/>
          <w:b w:val="0"/>
          <w:sz w:val="22"/>
          <w:szCs w:val="22"/>
          <w:u w:val="none"/>
        </w:rPr>
        <w:t xml:space="preserve">Mrs Jenny Davidson </w:t>
      </w:r>
    </w:p>
    <w:p w14:paraId="6E13BFF4" w14:textId="2EB1A71B" w:rsidR="000A5F8D" w:rsidRDefault="00C25C9D" w:rsidP="000B3D8E">
      <w:pPr>
        <w:pStyle w:val="NoSpacing"/>
        <w:rPr>
          <w:rStyle w:val="CharAttribute2"/>
          <w:sz w:val="28"/>
          <w:szCs w:val="28"/>
        </w:rPr>
      </w:pPr>
      <w:r w:rsidRPr="00D00C3B">
        <w:rPr>
          <w:rStyle w:val="CharAttribute2"/>
          <w:sz w:val="28"/>
          <w:szCs w:val="28"/>
        </w:rPr>
        <w:t>Working Hunter</w:t>
      </w:r>
      <w:r w:rsidR="00F359FE" w:rsidRPr="00D00C3B">
        <w:rPr>
          <w:rStyle w:val="CharAttribute2"/>
          <w:sz w:val="28"/>
          <w:szCs w:val="28"/>
        </w:rPr>
        <w:t xml:space="preserve"> </w:t>
      </w:r>
      <w:r w:rsidR="00893799" w:rsidRPr="00D00C3B">
        <w:rPr>
          <w:rStyle w:val="CharAttribute2"/>
          <w:sz w:val="28"/>
          <w:szCs w:val="28"/>
        </w:rPr>
        <w:t>Ring</w:t>
      </w:r>
      <w:r w:rsidR="00946BCA" w:rsidRPr="00D00C3B">
        <w:rPr>
          <w:rStyle w:val="CharAttribute2"/>
          <w:sz w:val="28"/>
          <w:szCs w:val="28"/>
        </w:rPr>
        <w:t xml:space="preserve"> </w:t>
      </w:r>
      <w:r w:rsidR="00946BCA" w:rsidRPr="00D00C3B">
        <w:rPr>
          <w:rStyle w:val="CharAttribute2"/>
          <w:b w:val="0"/>
          <w:i/>
          <w:sz w:val="28"/>
          <w:szCs w:val="28"/>
        </w:rPr>
        <w:t xml:space="preserve"> </w:t>
      </w:r>
      <w:r w:rsidR="000B3D8E">
        <w:rPr>
          <w:rStyle w:val="CharAttribute2"/>
          <w:b w:val="0"/>
          <w:i/>
          <w:sz w:val="28"/>
          <w:szCs w:val="28"/>
        </w:rPr>
        <w:t xml:space="preserve">   </w:t>
      </w:r>
      <w:r w:rsidR="00893799" w:rsidRPr="00D00C3B">
        <w:rPr>
          <w:rStyle w:val="CharAttribute2"/>
          <w:sz w:val="28"/>
          <w:szCs w:val="28"/>
        </w:rPr>
        <w:t xml:space="preserve">         </w:t>
      </w:r>
      <w:r w:rsidR="0009577A">
        <w:rPr>
          <w:rStyle w:val="CharAttribute2"/>
          <w:sz w:val="28"/>
          <w:szCs w:val="28"/>
        </w:rPr>
        <w:t xml:space="preserve">     </w:t>
      </w:r>
      <w:r w:rsidR="00893799" w:rsidRPr="00D00C3B">
        <w:rPr>
          <w:rStyle w:val="CharAttribute2"/>
          <w:sz w:val="28"/>
          <w:szCs w:val="28"/>
        </w:rPr>
        <w:t xml:space="preserve">    </w:t>
      </w:r>
      <w:r w:rsidR="00B20FC3" w:rsidRPr="00D00C3B">
        <w:rPr>
          <w:rStyle w:val="CharAttribute2"/>
          <w:sz w:val="28"/>
          <w:szCs w:val="28"/>
        </w:rPr>
        <w:t xml:space="preserve">          </w:t>
      </w:r>
      <w:r w:rsidR="00893799" w:rsidRPr="00D00C3B">
        <w:rPr>
          <w:rStyle w:val="CharAttribute2"/>
          <w:sz w:val="28"/>
          <w:szCs w:val="28"/>
        </w:rPr>
        <w:t xml:space="preserve">     Judge</w:t>
      </w:r>
      <w:r w:rsidR="0009577A">
        <w:rPr>
          <w:rStyle w:val="CharAttribute2"/>
          <w:sz w:val="28"/>
          <w:szCs w:val="28"/>
        </w:rPr>
        <w:t>s</w:t>
      </w:r>
      <w:r w:rsidR="00893799" w:rsidRPr="00D00C3B">
        <w:rPr>
          <w:rStyle w:val="CharAttribute2"/>
          <w:sz w:val="28"/>
          <w:szCs w:val="28"/>
        </w:rPr>
        <w:t xml:space="preserve"> :</w:t>
      </w:r>
      <w:r w:rsidR="00622B09">
        <w:rPr>
          <w:rStyle w:val="CharAttribute2"/>
          <w:sz w:val="28"/>
          <w:szCs w:val="28"/>
        </w:rPr>
        <w:t xml:space="preserve"> </w:t>
      </w:r>
      <w:proofErr w:type="spellStart"/>
      <w:r w:rsidR="00EE56E0">
        <w:rPr>
          <w:rStyle w:val="CharAttribute2"/>
          <w:sz w:val="28"/>
          <w:szCs w:val="28"/>
        </w:rPr>
        <w:t>Mrs</w:t>
      </w:r>
      <w:proofErr w:type="spellEnd"/>
      <w:r w:rsidR="00EE56E0">
        <w:rPr>
          <w:rStyle w:val="CharAttribute2"/>
          <w:sz w:val="28"/>
          <w:szCs w:val="28"/>
        </w:rPr>
        <w:t xml:space="preserve"> Elizabeth Bell</w:t>
      </w:r>
      <w:r w:rsidR="0009577A">
        <w:rPr>
          <w:rStyle w:val="CharAttribute2"/>
          <w:sz w:val="28"/>
          <w:szCs w:val="28"/>
        </w:rPr>
        <w:t xml:space="preserve"> &amp; </w:t>
      </w:r>
      <w:proofErr w:type="spellStart"/>
      <w:r w:rsidR="0009577A">
        <w:rPr>
          <w:rStyle w:val="CharAttribute2"/>
          <w:sz w:val="28"/>
          <w:szCs w:val="28"/>
        </w:rPr>
        <w:t>Mrs</w:t>
      </w:r>
      <w:proofErr w:type="spellEnd"/>
      <w:r w:rsidR="0009577A">
        <w:rPr>
          <w:rStyle w:val="CharAttribute2"/>
          <w:sz w:val="28"/>
          <w:szCs w:val="28"/>
        </w:rPr>
        <w:t xml:space="preserve"> Karen Mowat</w:t>
      </w:r>
    </w:p>
    <w:p w14:paraId="58577A09" w14:textId="5746386E" w:rsidR="00A15AF1" w:rsidRPr="00A722B9" w:rsidRDefault="003F66FE" w:rsidP="00296513">
      <w:pPr>
        <w:pStyle w:val="Heading2"/>
        <w:rPr>
          <w:rStyle w:val="CharAttribute26"/>
          <w:bCs w:val="0"/>
          <w:color w:val="auto"/>
          <w:szCs w:val="24"/>
        </w:rPr>
      </w:pPr>
      <w:r w:rsidRPr="006C390C">
        <w:rPr>
          <w:rStyle w:val="CharAttribute26"/>
          <w:bCs w:val="0"/>
          <w:color w:val="auto"/>
          <w:sz w:val="28"/>
          <w:szCs w:val="28"/>
        </w:rPr>
        <w:t xml:space="preserve">Class </w:t>
      </w:r>
      <w:r w:rsidR="0005745C">
        <w:rPr>
          <w:rStyle w:val="CharAttribute26"/>
          <w:bCs w:val="0"/>
          <w:color w:val="auto"/>
          <w:sz w:val="28"/>
          <w:szCs w:val="28"/>
        </w:rPr>
        <w:t>30</w:t>
      </w:r>
      <w:r w:rsidR="00A15AF1" w:rsidRPr="006C390C">
        <w:rPr>
          <w:rStyle w:val="CharAttribute26"/>
          <w:bCs w:val="0"/>
          <w:color w:val="auto"/>
          <w:sz w:val="28"/>
          <w:szCs w:val="28"/>
        </w:rPr>
        <w:t xml:space="preserve"> </w:t>
      </w:r>
      <w:r w:rsidR="00056679" w:rsidRPr="006C390C">
        <w:rPr>
          <w:rStyle w:val="CharAttribute26"/>
          <w:bCs w:val="0"/>
          <w:color w:val="auto"/>
          <w:sz w:val="28"/>
          <w:szCs w:val="28"/>
        </w:rPr>
        <w:t xml:space="preserve">– </w:t>
      </w:r>
      <w:r w:rsidR="00A033D7" w:rsidRPr="006C390C">
        <w:rPr>
          <w:rStyle w:val="CharAttribute26"/>
          <w:bCs w:val="0"/>
          <w:color w:val="auto"/>
          <w:sz w:val="28"/>
          <w:szCs w:val="28"/>
        </w:rPr>
        <w:t xml:space="preserve">Working Hunter </w:t>
      </w:r>
      <w:r w:rsidR="00A15AF1" w:rsidRPr="006C390C">
        <w:rPr>
          <w:rStyle w:val="CharAttribute26"/>
          <w:bCs w:val="0"/>
          <w:color w:val="auto"/>
          <w:sz w:val="28"/>
          <w:szCs w:val="28"/>
        </w:rPr>
        <w:t>(</w:t>
      </w:r>
      <w:r w:rsidR="00F80A73" w:rsidRPr="006C390C">
        <w:rPr>
          <w:rStyle w:val="CharAttribute26"/>
          <w:bCs w:val="0"/>
          <w:color w:val="auto"/>
          <w:sz w:val="28"/>
          <w:szCs w:val="28"/>
        </w:rPr>
        <w:t>0:4</w:t>
      </w:r>
      <w:r w:rsidR="00F045F0">
        <w:rPr>
          <w:rStyle w:val="CharAttribute26"/>
          <w:bCs w:val="0"/>
          <w:color w:val="auto"/>
          <w:sz w:val="28"/>
          <w:szCs w:val="28"/>
        </w:rPr>
        <w:t>0</w:t>
      </w:r>
      <w:r w:rsidR="00F80A73" w:rsidRPr="006C390C">
        <w:rPr>
          <w:rStyle w:val="CharAttribute26"/>
          <w:bCs w:val="0"/>
          <w:color w:val="auto"/>
          <w:sz w:val="28"/>
          <w:szCs w:val="28"/>
        </w:rPr>
        <w:t>m</w:t>
      </w:r>
      <w:r w:rsidR="00A15AF1" w:rsidRPr="00A722B9">
        <w:rPr>
          <w:rStyle w:val="CharAttribute26"/>
          <w:bCs w:val="0"/>
          <w:color w:val="auto"/>
          <w:szCs w:val="24"/>
        </w:rPr>
        <w:t>)</w:t>
      </w:r>
      <w:r w:rsidR="00436878" w:rsidRPr="00A722B9">
        <w:rPr>
          <w:rStyle w:val="CharAttribute26"/>
          <w:bCs w:val="0"/>
          <w:color w:val="auto"/>
          <w:szCs w:val="24"/>
        </w:rPr>
        <w:t xml:space="preserve"> – </w:t>
      </w:r>
      <w:r w:rsidR="00436878" w:rsidRPr="00A722B9">
        <w:rPr>
          <w:rStyle w:val="CharAttribute26"/>
          <w:bCs w:val="0"/>
          <w:i/>
          <w:iCs/>
          <w:color w:val="auto"/>
          <w:szCs w:val="24"/>
        </w:rPr>
        <w:t xml:space="preserve">open to </w:t>
      </w:r>
      <w:r w:rsidR="001D1360" w:rsidRPr="00A722B9">
        <w:rPr>
          <w:rStyle w:val="CharAttribute26"/>
          <w:bCs w:val="0"/>
          <w:i/>
          <w:iCs/>
          <w:color w:val="auto"/>
          <w:szCs w:val="24"/>
        </w:rPr>
        <w:t>horses &amp; ponies 4 years old and over</w:t>
      </w:r>
    </w:p>
    <w:p w14:paraId="76C7A276" w14:textId="2432C112" w:rsidR="00A722B9" w:rsidRPr="00A722B9" w:rsidRDefault="00053F08" w:rsidP="00A722B9">
      <w:pPr>
        <w:pStyle w:val="Heading2"/>
        <w:rPr>
          <w:rStyle w:val="CharAttribute26"/>
          <w:bCs w:val="0"/>
          <w:color w:val="auto"/>
          <w:szCs w:val="24"/>
        </w:rPr>
      </w:pPr>
      <w:r w:rsidRPr="006C390C">
        <w:rPr>
          <w:rStyle w:val="CharAttribute26"/>
          <w:bCs w:val="0"/>
          <w:color w:val="auto"/>
          <w:sz w:val="28"/>
          <w:szCs w:val="28"/>
        </w:rPr>
        <w:t xml:space="preserve">Class </w:t>
      </w:r>
      <w:r w:rsidR="0005745C">
        <w:rPr>
          <w:rStyle w:val="CharAttribute26"/>
          <w:bCs w:val="0"/>
          <w:color w:val="auto"/>
          <w:sz w:val="28"/>
          <w:szCs w:val="28"/>
        </w:rPr>
        <w:t>31</w:t>
      </w:r>
      <w:r w:rsidRPr="006C390C">
        <w:rPr>
          <w:rStyle w:val="CharAttribute26"/>
          <w:bCs w:val="0"/>
          <w:color w:val="auto"/>
          <w:sz w:val="28"/>
          <w:szCs w:val="28"/>
        </w:rPr>
        <w:t xml:space="preserve"> -  Working Hunter (0:</w:t>
      </w:r>
      <w:r w:rsidR="00085B10">
        <w:rPr>
          <w:rStyle w:val="CharAttribute26"/>
          <w:bCs w:val="0"/>
          <w:color w:val="auto"/>
          <w:sz w:val="28"/>
          <w:szCs w:val="28"/>
        </w:rPr>
        <w:t>5</w:t>
      </w:r>
      <w:r w:rsidRPr="006C390C">
        <w:rPr>
          <w:rStyle w:val="CharAttribute26"/>
          <w:bCs w:val="0"/>
          <w:color w:val="auto"/>
          <w:sz w:val="28"/>
          <w:szCs w:val="28"/>
        </w:rPr>
        <w:t>0m)</w:t>
      </w:r>
      <w:r w:rsidR="00A722B9" w:rsidRPr="00A722B9">
        <w:rPr>
          <w:rStyle w:val="CharAttribute26"/>
          <w:bCs w:val="0"/>
          <w:color w:val="auto"/>
          <w:szCs w:val="24"/>
        </w:rPr>
        <w:t xml:space="preserve"> </w:t>
      </w:r>
      <w:r w:rsidR="00A722B9" w:rsidRPr="00A722B9">
        <w:rPr>
          <w:rStyle w:val="CharAttribute26"/>
          <w:bCs w:val="0"/>
          <w:color w:val="auto"/>
          <w:szCs w:val="24"/>
        </w:rPr>
        <w:t xml:space="preserve"> – </w:t>
      </w:r>
      <w:r w:rsidR="00A722B9" w:rsidRPr="00A722B9">
        <w:rPr>
          <w:rStyle w:val="CharAttribute26"/>
          <w:bCs w:val="0"/>
          <w:i/>
          <w:iCs/>
          <w:color w:val="auto"/>
          <w:szCs w:val="24"/>
        </w:rPr>
        <w:t>open to horses &amp; ponies 4 years old and over</w:t>
      </w:r>
    </w:p>
    <w:p w14:paraId="6B5527FB" w14:textId="77777777" w:rsidR="00314284" w:rsidRPr="00314284" w:rsidRDefault="00314284" w:rsidP="00314284">
      <w:pPr>
        <w:rPr>
          <w:b/>
          <w:bCs/>
        </w:rPr>
      </w:pPr>
    </w:p>
    <w:p w14:paraId="3B50FCD9" w14:textId="07CF51CF" w:rsidR="00314284" w:rsidRPr="00740D85" w:rsidRDefault="00314284" w:rsidP="00314284">
      <w:pPr>
        <w:rPr>
          <w:rFonts w:ascii="Calibri" w:hAnsi="Calibri" w:cs="Calibri"/>
          <w:b/>
          <w:bCs/>
          <w:i/>
          <w:iCs/>
          <w:color w:val="002060"/>
          <w:sz w:val="28"/>
          <w:szCs w:val="28"/>
        </w:rPr>
      </w:pPr>
      <w:bookmarkStart w:id="0" w:name="_Hlk169470642"/>
      <w:r w:rsidRPr="00740D85">
        <w:rPr>
          <w:rFonts w:ascii="Calibri" w:hAnsi="Calibri" w:cs="Calibri"/>
          <w:b/>
          <w:bCs/>
          <w:color w:val="002060"/>
          <w:sz w:val="28"/>
          <w:szCs w:val="28"/>
        </w:rPr>
        <w:t xml:space="preserve">Class 32 </w:t>
      </w:r>
      <w:r w:rsidR="000B5333" w:rsidRPr="00740D85">
        <w:rPr>
          <w:rFonts w:ascii="Calibri" w:hAnsi="Calibri" w:cs="Calibri"/>
          <w:b/>
          <w:bCs/>
          <w:color w:val="002060"/>
          <w:sz w:val="28"/>
          <w:szCs w:val="28"/>
        </w:rPr>
        <w:t>–</w:t>
      </w:r>
      <w:r w:rsidRPr="00740D85">
        <w:rPr>
          <w:rFonts w:ascii="Calibri" w:hAnsi="Calibri" w:cs="Calibri"/>
          <w:b/>
          <w:bCs/>
          <w:color w:val="002060"/>
          <w:sz w:val="28"/>
          <w:szCs w:val="28"/>
        </w:rPr>
        <w:t xml:space="preserve"> </w:t>
      </w:r>
      <w:r w:rsidR="000B5333" w:rsidRPr="00740D85">
        <w:rPr>
          <w:rFonts w:ascii="Calibri" w:hAnsi="Calibri" w:cs="Calibri"/>
          <w:b/>
          <w:bCs/>
          <w:color w:val="002060"/>
          <w:sz w:val="28"/>
          <w:szCs w:val="28"/>
        </w:rPr>
        <w:t>BSPS Training Stakes – 60cm</w:t>
      </w:r>
      <w:r w:rsidR="00DF5ED3" w:rsidRPr="00740D85">
        <w:rPr>
          <w:rFonts w:ascii="Calibri" w:hAnsi="Calibri" w:cs="Calibri"/>
          <w:b/>
          <w:bCs/>
          <w:color w:val="002060"/>
          <w:sz w:val="28"/>
          <w:szCs w:val="28"/>
        </w:rPr>
        <w:t xml:space="preserve"> </w:t>
      </w:r>
      <w:r w:rsidR="00E8066F" w:rsidRPr="00740D85">
        <w:rPr>
          <w:rFonts w:ascii="Calibri" w:hAnsi="Calibri" w:cs="Calibri"/>
          <w:b/>
          <w:bCs/>
          <w:i/>
          <w:iCs/>
          <w:color w:val="002060"/>
          <w:sz w:val="28"/>
          <w:szCs w:val="28"/>
        </w:rPr>
        <w:t>(run under BSPS rules)</w:t>
      </w:r>
    </w:p>
    <w:p w14:paraId="7A7D93FB" w14:textId="008A7AB8" w:rsidR="00F27047" w:rsidRPr="00740D85" w:rsidRDefault="00B67AC3"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Open to plaited animals and heritage M&amp;M ponies</w:t>
      </w:r>
    </w:p>
    <w:p w14:paraId="6BB4BEC7" w14:textId="6CCE5E3E" w:rsidR="004D1917" w:rsidRPr="00740D85" w:rsidRDefault="00004E37"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Maximum height of horse 158cm</w:t>
      </w:r>
    </w:p>
    <w:p w14:paraId="6662DC83" w14:textId="23B8901E" w:rsidR="00DF5ED3" w:rsidRPr="00740D85" w:rsidRDefault="00DF5ED3"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Animals 4 y</w:t>
      </w:r>
      <w:r w:rsidR="00F27047" w:rsidRPr="00740D85">
        <w:rPr>
          <w:rFonts w:ascii="Calibri" w:hAnsi="Calibri" w:cs="Calibri"/>
          <w:b/>
          <w:bCs/>
          <w:i/>
          <w:iCs/>
          <w:color w:val="002060"/>
          <w:sz w:val="28"/>
          <w:szCs w:val="28"/>
        </w:rPr>
        <w:t xml:space="preserve">ears </w:t>
      </w:r>
      <w:r w:rsidRPr="00740D85">
        <w:rPr>
          <w:rFonts w:ascii="Calibri" w:hAnsi="Calibri" w:cs="Calibri"/>
          <w:b/>
          <w:bCs/>
          <w:i/>
          <w:iCs/>
          <w:color w:val="002060"/>
          <w:sz w:val="28"/>
          <w:szCs w:val="28"/>
        </w:rPr>
        <w:t>old or over</w:t>
      </w:r>
    </w:p>
    <w:p w14:paraId="5E900FBC" w14:textId="3DE740FF" w:rsidR="00E8066F" w:rsidRPr="00740D85" w:rsidRDefault="00E8066F"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 xml:space="preserve">Riders any age </w:t>
      </w:r>
    </w:p>
    <w:p w14:paraId="7584E2AE" w14:textId="3C734610" w:rsidR="00314284" w:rsidRPr="00A13FBE" w:rsidRDefault="00930174" w:rsidP="002E0019">
      <w:pPr>
        <w:pStyle w:val="NoSpacing"/>
        <w:rPr>
          <w:rFonts w:ascii="Calibri" w:hAnsi="Calibri" w:cs="Calibri"/>
          <w:i/>
          <w:iCs/>
          <w:color w:val="7030A0"/>
          <w:sz w:val="24"/>
          <w:szCs w:val="24"/>
        </w:rPr>
      </w:pPr>
      <w:r w:rsidRPr="00A13FBE">
        <w:rPr>
          <w:rFonts w:ascii="Calibri" w:hAnsi="Calibri" w:cs="Calibri"/>
          <w:i/>
          <w:iCs/>
          <w:color w:val="7030A0"/>
          <w:sz w:val="24"/>
          <w:szCs w:val="24"/>
        </w:rPr>
        <w:t xml:space="preserve">Blair Castle BSPS Training Stakes Series : </w:t>
      </w:r>
      <w:r w:rsidR="000566E2" w:rsidRPr="00A13FBE">
        <w:rPr>
          <w:rFonts w:ascii="Calibri" w:hAnsi="Calibri" w:cs="Calibri"/>
          <w:i/>
          <w:iCs/>
          <w:color w:val="7030A0"/>
          <w:sz w:val="24"/>
          <w:szCs w:val="24"/>
        </w:rPr>
        <w:t>Ponies placed 1</w:t>
      </w:r>
      <w:r w:rsidR="000566E2" w:rsidRPr="00A13FBE">
        <w:rPr>
          <w:rFonts w:ascii="Calibri" w:hAnsi="Calibri" w:cs="Calibri"/>
          <w:i/>
          <w:iCs/>
          <w:color w:val="7030A0"/>
          <w:sz w:val="24"/>
          <w:szCs w:val="24"/>
          <w:vertAlign w:val="superscript"/>
        </w:rPr>
        <w:t>st</w:t>
      </w:r>
      <w:r w:rsidR="000566E2" w:rsidRPr="00A13FBE">
        <w:rPr>
          <w:rFonts w:ascii="Calibri" w:hAnsi="Calibri" w:cs="Calibri"/>
          <w:i/>
          <w:iCs/>
          <w:color w:val="7030A0"/>
          <w:sz w:val="24"/>
          <w:szCs w:val="24"/>
        </w:rPr>
        <w:t xml:space="preserve"> ^ 2</w:t>
      </w:r>
      <w:r w:rsidR="000566E2" w:rsidRPr="00A13FBE">
        <w:rPr>
          <w:rFonts w:ascii="Calibri" w:hAnsi="Calibri" w:cs="Calibri"/>
          <w:i/>
          <w:iCs/>
          <w:color w:val="7030A0"/>
          <w:sz w:val="24"/>
          <w:szCs w:val="24"/>
          <w:vertAlign w:val="superscript"/>
        </w:rPr>
        <w:t>nd</w:t>
      </w:r>
      <w:r w:rsidR="000566E2" w:rsidRPr="00A13FBE">
        <w:rPr>
          <w:rFonts w:ascii="Calibri" w:hAnsi="Calibri" w:cs="Calibri"/>
          <w:i/>
          <w:iCs/>
          <w:color w:val="7030A0"/>
          <w:sz w:val="24"/>
          <w:szCs w:val="24"/>
        </w:rPr>
        <w:t xml:space="preserve"> in the above class </w:t>
      </w:r>
      <w:r w:rsidR="00161AF4" w:rsidRPr="00A13FBE">
        <w:rPr>
          <w:rFonts w:ascii="Calibri" w:hAnsi="Calibri" w:cs="Calibri"/>
          <w:i/>
          <w:iCs/>
          <w:color w:val="7030A0"/>
          <w:sz w:val="24"/>
          <w:szCs w:val="24"/>
        </w:rPr>
        <w:t>will qualify for the</w:t>
      </w:r>
      <w:r w:rsidR="004D3B27" w:rsidRPr="00A13FBE">
        <w:rPr>
          <w:rFonts w:ascii="Calibri" w:hAnsi="Calibri" w:cs="Calibri"/>
          <w:i/>
          <w:iCs/>
          <w:color w:val="7030A0"/>
          <w:sz w:val="24"/>
          <w:szCs w:val="24"/>
        </w:rPr>
        <w:t xml:space="preserve"> </w:t>
      </w:r>
      <w:r w:rsidR="00161AF4" w:rsidRPr="00A13FBE">
        <w:rPr>
          <w:rFonts w:ascii="Calibri" w:hAnsi="Calibri" w:cs="Calibri"/>
          <w:i/>
          <w:iCs/>
          <w:color w:val="7030A0"/>
          <w:sz w:val="24"/>
          <w:szCs w:val="24"/>
        </w:rPr>
        <w:t>Championships held at the Defender Blair Castle International Horse Trials 2024</w:t>
      </w:r>
      <w:r w:rsidR="009570C4" w:rsidRPr="00A13FBE">
        <w:rPr>
          <w:rFonts w:ascii="Calibri" w:hAnsi="Calibri" w:cs="Calibri"/>
          <w:i/>
          <w:iCs/>
          <w:color w:val="7030A0"/>
          <w:sz w:val="24"/>
          <w:szCs w:val="24"/>
        </w:rPr>
        <w:t>. Qualification may go down to fourth place if higher placed ponies have previously qualified</w:t>
      </w:r>
      <w:r w:rsidR="00C630BF" w:rsidRPr="00A13FBE">
        <w:rPr>
          <w:rFonts w:ascii="Calibri" w:hAnsi="Calibri" w:cs="Calibri"/>
          <w:i/>
          <w:iCs/>
          <w:color w:val="7030A0"/>
          <w:sz w:val="24"/>
          <w:szCs w:val="24"/>
        </w:rPr>
        <w:t xml:space="preserve"> – only those who have jumped a clear round can qualify</w:t>
      </w:r>
      <w:r w:rsidR="002E0019" w:rsidRPr="00A13FBE">
        <w:rPr>
          <w:rFonts w:ascii="Calibri" w:hAnsi="Calibri" w:cs="Calibri"/>
          <w:i/>
          <w:iCs/>
          <w:color w:val="7030A0"/>
          <w:sz w:val="24"/>
          <w:szCs w:val="24"/>
        </w:rPr>
        <w:t xml:space="preserve"> </w:t>
      </w:r>
    </w:p>
    <w:p w14:paraId="555000A3" w14:textId="16BB51B9" w:rsidR="00C73F70" w:rsidRPr="00A722B9" w:rsidRDefault="00C73F70" w:rsidP="00C73F70">
      <w:pPr>
        <w:pStyle w:val="Heading2"/>
        <w:rPr>
          <w:rStyle w:val="CharAttribute26"/>
          <w:bCs w:val="0"/>
          <w:color w:val="auto"/>
          <w:szCs w:val="24"/>
        </w:rPr>
      </w:pPr>
      <w:r w:rsidRPr="006C390C">
        <w:rPr>
          <w:rStyle w:val="CharAttribute26"/>
          <w:bCs w:val="0"/>
          <w:color w:val="auto"/>
          <w:sz w:val="28"/>
          <w:szCs w:val="28"/>
        </w:rPr>
        <w:t xml:space="preserve">Class </w:t>
      </w:r>
      <w:r>
        <w:rPr>
          <w:rStyle w:val="CharAttribute26"/>
          <w:bCs w:val="0"/>
          <w:color w:val="auto"/>
          <w:sz w:val="28"/>
          <w:szCs w:val="28"/>
        </w:rPr>
        <w:t>3</w:t>
      </w:r>
      <w:r w:rsidR="00E71FD6">
        <w:rPr>
          <w:rStyle w:val="CharAttribute26"/>
          <w:bCs w:val="0"/>
          <w:color w:val="auto"/>
          <w:sz w:val="28"/>
          <w:szCs w:val="28"/>
        </w:rPr>
        <w:t>3</w:t>
      </w:r>
      <w:r w:rsidRPr="006C390C">
        <w:rPr>
          <w:rStyle w:val="CharAttribute26"/>
          <w:bCs w:val="0"/>
          <w:color w:val="auto"/>
          <w:sz w:val="28"/>
          <w:szCs w:val="28"/>
        </w:rPr>
        <w:t xml:space="preserve"> – Working Hunter (0:</w:t>
      </w:r>
      <w:r>
        <w:rPr>
          <w:rStyle w:val="CharAttribute26"/>
          <w:bCs w:val="0"/>
          <w:color w:val="auto"/>
          <w:sz w:val="28"/>
          <w:szCs w:val="28"/>
        </w:rPr>
        <w:t>6</w:t>
      </w:r>
      <w:r w:rsidRPr="006C390C">
        <w:rPr>
          <w:rStyle w:val="CharAttribute26"/>
          <w:bCs w:val="0"/>
          <w:color w:val="auto"/>
          <w:sz w:val="28"/>
          <w:szCs w:val="28"/>
        </w:rPr>
        <w:t>0m</w:t>
      </w:r>
      <w:r>
        <w:rPr>
          <w:rStyle w:val="CharAttribute26"/>
          <w:bCs w:val="0"/>
          <w:color w:val="auto"/>
          <w:sz w:val="28"/>
          <w:szCs w:val="28"/>
        </w:rPr>
        <w:t>)</w:t>
      </w:r>
      <w:r w:rsidRPr="00A722B9">
        <w:rPr>
          <w:rStyle w:val="CharAttribute26"/>
          <w:bCs w:val="0"/>
          <w:color w:val="auto"/>
          <w:szCs w:val="24"/>
        </w:rPr>
        <w:t xml:space="preserve">  – </w:t>
      </w:r>
      <w:r w:rsidRPr="00A722B9">
        <w:rPr>
          <w:rStyle w:val="CharAttribute26"/>
          <w:bCs w:val="0"/>
          <w:i/>
          <w:iCs/>
          <w:color w:val="auto"/>
          <w:szCs w:val="24"/>
        </w:rPr>
        <w:t>open to horses &amp; ponies 4 years old and over</w:t>
      </w:r>
    </w:p>
    <w:p w14:paraId="6D3422BD" w14:textId="77777777" w:rsidR="00C73F70" w:rsidRPr="00C73F70" w:rsidRDefault="00C73F70" w:rsidP="002E0019">
      <w:pPr>
        <w:pStyle w:val="NoSpacing"/>
        <w:rPr>
          <w:color w:val="7030A0"/>
        </w:rPr>
      </w:pPr>
    </w:p>
    <w:bookmarkEnd w:id="0"/>
    <w:p w14:paraId="5180FABD" w14:textId="28E9D82A" w:rsidR="002E0019" w:rsidRPr="00900F51" w:rsidRDefault="002E0019" w:rsidP="002E0019">
      <w:pPr>
        <w:rPr>
          <w:rFonts w:ascii="Calibri" w:hAnsi="Calibri" w:cs="Calibri"/>
          <w:b/>
          <w:bCs/>
          <w:i/>
          <w:iCs/>
          <w:color w:val="002060"/>
          <w:sz w:val="28"/>
          <w:szCs w:val="28"/>
        </w:rPr>
      </w:pPr>
      <w:r w:rsidRPr="00900F51">
        <w:rPr>
          <w:rFonts w:ascii="Calibri" w:hAnsi="Calibri" w:cs="Calibri"/>
          <w:b/>
          <w:bCs/>
          <w:color w:val="002060"/>
          <w:sz w:val="28"/>
          <w:szCs w:val="28"/>
        </w:rPr>
        <w:t>Class 3</w:t>
      </w:r>
      <w:r w:rsidR="00740D85" w:rsidRPr="00900F51">
        <w:rPr>
          <w:rFonts w:ascii="Calibri" w:hAnsi="Calibri" w:cs="Calibri"/>
          <w:b/>
          <w:bCs/>
          <w:color w:val="002060"/>
          <w:sz w:val="28"/>
          <w:szCs w:val="28"/>
        </w:rPr>
        <w:t>4</w:t>
      </w:r>
      <w:r w:rsidRPr="00900F51">
        <w:rPr>
          <w:rFonts w:ascii="Calibri" w:hAnsi="Calibri" w:cs="Calibri"/>
          <w:b/>
          <w:bCs/>
          <w:color w:val="002060"/>
          <w:sz w:val="28"/>
          <w:szCs w:val="28"/>
        </w:rPr>
        <w:t xml:space="preserve"> – BSPS Training Stakes – </w:t>
      </w:r>
      <w:r w:rsidRPr="00900F51">
        <w:rPr>
          <w:rFonts w:ascii="Calibri" w:hAnsi="Calibri" w:cs="Calibri"/>
          <w:b/>
          <w:bCs/>
          <w:color w:val="002060"/>
          <w:sz w:val="28"/>
          <w:szCs w:val="28"/>
        </w:rPr>
        <w:t>7</w:t>
      </w:r>
      <w:r w:rsidRPr="00900F51">
        <w:rPr>
          <w:rFonts w:ascii="Calibri" w:hAnsi="Calibri" w:cs="Calibri"/>
          <w:b/>
          <w:bCs/>
          <w:color w:val="002060"/>
          <w:sz w:val="28"/>
          <w:szCs w:val="28"/>
        </w:rPr>
        <w:t xml:space="preserve">0cm </w:t>
      </w:r>
      <w:r w:rsidRPr="00900F51">
        <w:rPr>
          <w:rFonts w:ascii="Calibri" w:hAnsi="Calibri" w:cs="Calibri"/>
          <w:b/>
          <w:bCs/>
          <w:i/>
          <w:iCs/>
          <w:color w:val="002060"/>
          <w:sz w:val="28"/>
          <w:szCs w:val="28"/>
        </w:rPr>
        <w:t>(run under BSPS rules)</w:t>
      </w:r>
    </w:p>
    <w:p w14:paraId="5C1FFFD9"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Open to plaited animals and heritage M&amp;M ponies</w:t>
      </w:r>
    </w:p>
    <w:p w14:paraId="52A703D8"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Maximum height of horse 158cm</w:t>
      </w:r>
    </w:p>
    <w:p w14:paraId="6C4B5167"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Animals 4 years old or over</w:t>
      </w:r>
    </w:p>
    <w:p w14:paraId="207ED7C1"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 xml:space="preserve">Riders any age </w:t>
      </w:r>
    </w:p>
    <w:p w14:paraId="5301E41A" w14:textId="10340288" w:rsidR="002E0019" w:rsidRPr="00A13FBE" w:rsidRDefault="002E0019" w:rsidP="000E74F1">
      <w:pPr>
        <w:pStyle w:val="NoSpacing"/>
        <w:rPr>
          <w:sz w:val="24"/>
          <w:szCs w:val="24"/>
        </w:rPr>
      </w:pPr>
      <w:r w:rsidRPr="00A13FBE">
        <w:rPr>
          <w:rFonts w:ascii="Calibri" w:hAnsi="Calibri" w:cs="Calibri"/>
          <w:i/>
          <w:iCs/>
          <w:color w:val="7030A0"/>
          <w:sz w:val="24"/>
          <w:szCs w:val="24"/>
        </w:rPr>
        <w:t>Blair Castle BSPS Training Stakes Series : Ponies placed 1</w:t>
      </w:r>
      <w:r w:rsidRPr="00A13FBE">
        <w:rPr>
          <w:rFonts w:ascii="Calibri" w:hAnsi="Calibri" w:cs="Calibri"/>
          <w:i/>
          <w:iCs/>
          <w:color w:val="7030A0"/>
          <w:sz w:val="24"/>
          <w:szCs w:val="24"/>
          <w:vertAlign w:val="superscript"/>
        </w:rPr>
        <w:t>st</w:t>
      </w:r>
      <w:r w:rsidRPr="00A13FBE">
        <w:rPr>
          <w:rFonts w:ascii="Calibri" w:hAnsi="Calibri" w:cs="Calibri"/>
          <w:i/>
          <w:iCs/>
          <w:color w:val="7030A0"/>
          <w:sz w:val="24"/>
          <w:szCs w:val="24"/>
        </w:rPr>
        <w:t xml:space="preserve"> ^ 2</w:t>
      </w:r>
      <w:r w:rsidRPr="00A13FBE">
        <w:rPr>
          <w:rFonts w:ascii="Calibri" w:hAnsi="Calibri" w:cs="Calibri"/>
          <w:i/>
          <w:iCs/>
          <w:color w:val="7030A0"/>
          <w:sz w:val="24"/>
          <w:szCs w:val="24"/>
          <w:vertAlign w:val="superscript"/>
        </w:rPr>
        <w:t>nd</w:t>
      </w:r>
      <w:r w:rsidRPr="00A13FBE">
        <w:rPr>
          <w:rFonts w:ascii="Calibri" w:hAnsi="Calibri" w:cs="Calibri"/>
          <w:i/>
          <w:iCs/>
          <w:color w:val="7030A0"/>
          <w:sz w:val="24"/>
          <w:szCs w:val="24"/>
        </w:rPr>
        <w:t xml:space="preserve"> in the above class will qualify for the Championships held at the Defender Blair Castle International Horse Trials 2024. Qualification may go down to fourth place if higher placed ponies have previously qualified – only those who have jumped a clear round can qualify </w:t>
      </w:r>
      <w:r w:rsidR="000E74F1" w:rsidRPr="00A13FBE">
        <w:rPr>
          <w:rFonts w:ascii="Calibri" w:hAnsi="Calibri" w:cs="Calibri"/>
          <w:i/>
          <w:iCs/>
          <w:color w:val="7030A0"/>
          <w:sz w:val="24"/>
          <w:szCs w:val="24"/>
        </w:rPr>
        <w:t xml:space="preserve"> </w:t>
      </w:r>
    </w:p>
    <w:p w14:paraId="129FDE12" w14:textId="5412FB5A" w:rsidR="00E71FD6" w:rsidRPr="00A722B9" w:rsidRDefault="00E71FD6" w:rsidP="00E71FD6">
      <w:pPr>
        <w:pStyle w:val="Heading2"/>
        <w:rPr>
          <w:rStyle w:val="CharAttribute26"/>
          <w:bCs w:val="0"/>
          <w:color w:val="auto"/>
          <w:szCs w:val="24"/>
        </w:rPr>
      </w:pPr>
      <w:r w:rsidRPr="006C390C">
        <w:rPr>
          <w:rStyle w:val="CharAttribute26"/>
          <w:bCs w:val="0"/>
          <w:color w:val="auto"/>
          <w:sz w:val="28"/>
          <w:szCs w:val="28"/>
        </w:rPr>
        <w:t xml:space="preserve">Class </w:t>
      </w:r>
      <w:r>
        <w:rPr>
          <w:rStyle w:val="CharAttribute26"/>
          <w:bCs w:val="0"/>
          <w:color w:val="auto"/>
          <w:sz w:val="28"/>
          <w:szCs w:val="28"/>
        </w:rPr>
        <w:t>3</w:t>
      </w:r>
      <w:r w:rsidR="006B1A76">
        <w:rPr>
          <w:rStyle w:val="CharAttribute26"/>
          <w:bCs w:val="0"/>
          <w:color w:val="auto"/>
          <w:sz w:val="28"/>
          <w:szCs w:val="28"/>
        </w:rPr>
        <w:t>5</w:t>
      </w:r>
      <w:r w:rsidRPr="006C390C">
        <w:rPr>
          <w:rStyle w:val="CharAttribute26"/>
          <w:bCs w:val="0"/>
          <w:color w:val="auto"/>
          <w:sz w:val="28"/>
          <w:szCs w:val="28"/>
        </w:rPr>
        <w:t xml:space="preserve"> – Working Hunter (0:</w:t>
      </w:r>
      <w:r>
        <w:rPr>
          <w:rStyle w:val="CharAttribute26"/>
          <w:bCs w:val="0"/>
          <w:color w:val="auto"/>
          <w:sz w:val="28"/>
          <w:szCs w:val="28"/>
        </w:rPr>
        <w:t>7</w:t>
      </w:r>
      <w:r w:rsidRPr="006C390C">
        <w:rPr>
          <w:rStyle w:val="CharAttribute26"/>
          <w:bCs w:val="0"/>
          <w:color w:val="auto"/>
          <w:sz w:val="28"/>
          <w:szCs w:val="28"/>
        </w:rPr>
        <w:t>0m)</w:t>
      </w:r>
      <w:r w:rsidRPr="00337EA9">
        <w:rPr>
          <w:rStyle w:val="CharAttribute26"/>
          <w:bCs w:val="0"/>
          <w:color w:val="auto"/>
          <w:szCs w:val="24"/>
        </w:rPr>
        <w:t xml:space="preserve"> </w:t>
      </w:r>
      <w:r w:rsidRPr="00A722B9">
        <w:rPr>
          <w:rStyle w:val="CharAttribute26"/>
          <w:bCs w:val="0"/>
          <w:color w:val="auto"/>
          <w:szCs w:val="24"/>
        </w:rPr>
        <w:t xml:space="preserve">) – </w:t>
      </w:r>
      <w:r w:rsidRPr="00A722B9">
        <w:rPr>
          <w:rStyle w:val="CharAttribute26"/>
          <w:bCs w:val="0"/>
          <w:i/>
          <w:iCs/>
          <w:color w:val="auto"/>
          <w:szCs w:val="24"/>
        </w:rPr>
        <w:t>open to horses &amp; ponies 4 years old and over</w:t>
      </w:r>
    </w:p>
    <w:p w14:paraId="5B14CEEA" w14:textId="77777777" w:rsidR="006B1A76" w:rsidRDefault="006B1A76" w:rsidP="000E74F1">
      <w:pPr>
        <w:rPr>
          <w:rFonts w:ascii="Calibri" w:hAnsi="Calibri" w:cs="Calibri"/>
          <w:b/>
          <w:bCs/>
          <w:sz w:val="28"/>
          <w:szCs w:val="28"/>
        </w:rPr>
      </w:pPr>
    </w:p>
    <w:p w14:paraId="3E2D4E3A" w14:textId="1CDC6796" w:rsidR="000E74F1" w:rsidRPr="006B1A76" w:rsidRDefault="000E74F1" w:rsidP="000E74F1">
      <w:pPr>
        <w:rPr>
          <w:rFonts w:ascii="Calibri" w:hAnsi="Calibri" w:cs="Calibri"/>
          <w:b/>
          <w:bCs/>
          <w:i/>
          <w:iCs/>
          <w:color w:val="002060"/>
          <w:sz w:val="28"/>
          <w:szCs w:val="28"/>
        </w:rPr>
      </w:pPr>
      <w:r w:rsidRPr="006B1A76">
        <w:rPr>
          <w:rFonts w:ascii="Calibri" w:hAnsi="Calibri" w:cs="Calibri"/>
          <w:b/>
          <w:bCs/>
          <w:color w:val="002060"/>
          <w:sz w:val="28"/>
          <w:szCs w:val="28"/>
        </w:rPr>
        <w:t>Class 3</w:t>
      </w:r>
      <w:r w:rsidR="006B1A76" w:rsidRPr="006B1A76">
        <w:rPr>
          <w:rFonts w:ascii="Calibri" w:hAnsi="Calibri" w:cs="Calibri"/>
          <w:b/>
          <w:bCs/>
          <w:color w:val="002060"/>
          <w:sz w:val="28"/>
          <w:szCs w:val="28"/>
        </w:rPr>
        <w:t>6</w:t>
      </w:r>
      <w:r w:rsidRPr="006B1A76">
        <w:rPr>
          <w:rFonts w:ascii="Calibri" w:hAnsi="Calibri" w:cs="Calibri"/>
          <w:b/>
          <w:bCs/>
          <w:color w:val="002060"/>
          <w:sz w:val="28"/>
          <w:szCs w:val="28"/>
        </w:rPr>
        <w:t xml:space="preserve"> – BSPS Training Stakes – </w:t>
      </w:r>
      <w:r w:rsidRPr="006B1A76">
        <w:rPr>
          <w:rFonts w:ascii="Calibri" w:hAnsi="Calibri" w:cs="Calibri"/>
          <w:b/>
          <w:bCs/>
          <w:color w:val="002060"/>
          <w:sz w:val="28"/>
          <w:szCs w:val="28"/>
        </w:rPr>
        <w:t>8</w:t>
      </w:r>
      <w:r w:rsidRPr="006B1A76">
        <w:rPr>
          <w:rFonts w:ascii="Calibri" w:hAnsi="Calibri" w:cs="Calibri"/>
          <w:b/>
          <w:bCs/>
          <w:color w:val="002060"/>
          <w:sz w:val="28"/>
          <w:szCs w:val="28"/>
        </w:rPr>
        <w:t xml:space="preserve">0cm </w:t>
      </w:r>
      <w:r w:rsidRPr="006B1A76">
        <w:rPr>
          <w:rFonts w:ascii="Calibri" w:hAnsi="Calibri" w:cs="Calibri"/>
          <w:b/>
          <w:bCs/>
          <w:i/>
          <w:iCs/>
          <w:color w:val="002060"/>
          <w:sz w:val="28"/>
          <w:szCs w:val="28"/>
        </w:rPr>
        <w:t>(run under BSPS rules)</w:t>
      </w:r>
    </w:p>
    <w:p w14:paraId="6B1ED13F"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Open to plaited animals and heritage M&amp;M ponies</w:t>
      </w:r>
    </w:p>
    <w:p w14:paraId="184E5759"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Maximum height of horse 158cm</w:t>
      </w:r>
    </w:p>
    <w:p w14:paraId="1079B5BF"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Animals 4 years old or over</w:t>
      </w:r>
    </w:p>
    <w:p w14:paraId="283E0DA5"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 xml:space="preserve">Riders any age </w:t>
      </w:r>
    </w:p>
    <w:p w14:paraId="5BC31353" w14:textId="77777777" w:rsidR="00A13FBE" w:rsidRDefault="000E74F1" w:rsidP="00A13FBE">
      <w:pPr>
        <w:pStyle w:val="NoSpacing"/>
        <w:rPr>
          <w:rFonts w:ascii="Calibri" w:hAnsi="Calibri" w:cs="Calibri"/>
          <w:i/>
          <w:iCs/>
          <w:color w:val="7030A0"/>
          <w:sz w:val="24"/>
          <w:szCs w:val="24"/>
        </w:rPr>
      </w:pPr>
      <w:r w:rsidRPr="00A13FBE">
        <w:rPr>
          <w:rFonts w:ascii="Calibri" w:hAnsi="Calibri" w:cs="Calibri"/>
          <w:i/>
          <w:iCs/>
          <w:color w:val="7030A0"/>
          <w:sz w:val="24"/>
          <w:szCs w:val="24"/>
        </w:rPr>
        <w:t>Blair Castle BSPS Training Stakes Series : Ponies placed 1</w:t>
      </w:r>
      <w:r w:rsidRPr="00A13FBE">
        <w:rPr>
          <w:rFonts w:ascii="Calibri" w:hAnsi="Calibri" w:cs="Calibri"/>
          <w:i/>
          <w:iCs/>
          <w:color w:val="7030A0"/>
          <w:sz w:val="24"/>
          <w:szCs w:val="24"/>
          <w:vertAlign w:val="superscript"/>
        </w:rPr>
        <w:t>st</w:t>
      </w:r>
      <w:r w:rsidRPr="00A13FBE">
        <w:rPr>
          <w:rFonts w:ascii="Calibri" w:hAnsi="Calibri" w:cs="Calibri"/>
          <w:i/>
          <w:iCs/>
          <w:color w:val="7030A0"/>
          <w:sz w:val="24"/>
          <w:szCs w:val="24"/>
        </w:rPr>
        <w:t xml:space="preserve"> ^ 2</w:t>
      </w:r>
      <w:r w:rsidRPr="00A13FBE">
        <w:rPr>
          <w:rFonts w:ascii="Calibri" w:hAnsi="Calibri" w:cs="Calibri"/>
          <w:i/>
          <w:iCs/>
          <w:color w:val="7030A0"/>
          <w:sz w:val="24"/>
          <w:szCs w:val="24"/>
          <w:vertAlign w:val="superscript"/>
        </w:rPr>
        <w:t>nd</w:t>
      </w:r>
      <w:r w:rsidRPr="00A13FBE">
        <w:rPr>
          <w:rFonts w:ascii="Calibri" w:hAnsi="Calibri" w:cs="Calibri"/>
          <w:i/>
          <w:iCs/>
          <w:color w:val="7030A0"/>
          <w:sz w:val="24"/>
          <w:szCs w:val="24"/>
        </w:rPr>
        <w:t xml:space="preserve"> in the above class will qualify for the Championships held at the Defender Blair Castle International Horse Trials 2024. Qualification may go down to fourth place if higher placed ponies have previously qualified – only those who have jumped a clear round can qualify  </w:t>
      </w:r>
    </w:p>
    <w:p w14:paraId="7388C503" w14:textId="77777777" w:rsidR="00A13FBE" w:rsidRDefault="00A13FBE" w:rsidP="00A13FBE">
      <w:pPr>
        <w:pStyle w:val="NoSpacing"/>
        <w:rPr>
          <w:rFonts w:ascii="Calibri" w:hAnsi="Calibri" w:cs="Calibri"/>
          <w:i/>
          <w:iCs/>
          <w:color w:val="7030A0"/>
          <w:sz w:val="24"/>
          <w:szCs w:val="24"/>
        </w:rPr>
      </w:pPr>
    </w:p>
    <w:p w14:paraId="606DB867" w14:textId="60FAE75E" w:rsidR="00900F51" w:rsidRPr="00A71AA2" w:rsidRDefault="00900F51" w:rsidP="00A13FBE">
      <w:pPr>
        <w:pStyle w:val="NoSpacing"/>
        <w:rPr>
          <w:rStyle w:val="CharAttribute26"/>
          <w:rFonts w:ascii="Batang" w:eastAsia="Batang" w:hAnsi="Times New Roman"/>
          <w:b/>
          <w:bCs/>
          <w:szCs w:val="24"/>
        </w:rPr>
      </w:pPr>
      <w:r w:rsidRPr="00A71AA2">
        <w:rPr>
          <w:rStyle w:val="CharAttribute26"/>
          <w:b/>
          <w:bCs/>
          <w:sz w:val="28"/>
          <w:szCs w:val="28"/>
        </w:rPr>
        <w:t>Class 3</w:t>
      </w:r>
      <w:r w:rsidR="006B1A76" w:rsidRPr="00A71AA2">
        <w:rPr>
          <w:rStyle w:val="CharAttribute26"/>
          <w:b/>
          <w:bCs/>
          <w:sz w:val="28"/>
          <w:szCs w:val="28"/>
        </w:rPr>
        <w:t>7</w:t>
      </w:r>
      <w:r w:rsidRPr="00A71AA2">
        <w:rPr>
          <w:rStyle w:val="CharAttribute26"/>
          <w:b/>
          <w:bCs/>
          <w:sz w:val="28"/>
          <w:szCs w:val="28"/>
        </w:rPr>
        <w:t xml:space="preserve"> – Working Hunter (0:80m)</w:t>
      </w:r>
      <w:r w:rsidRPr="00A71AA2">
        <w:rPr>
          <w:rStyle w:val="CharAttribute26"/>
          <w:b/>
          <w:bCs/>
          <w:szCs w:val="24"/>
        </w:rPr>
        <w:t xml:space="preserve"> – </w:t>
      </w:r>
      <w:r w:rsidRPr="00A71AA2">
        <w:rPr>
          <w:rStyle w:val="CharAttribute26"/>
          <w:b/>
          <w:bCs/>
          <w:i/>
          <w:iCs/>
          <w:szCs w:val="24"/>
        </w:rPr>
        <w:t>open to horses &amp; ponies 4 years old and over</w:t>
      </w:r>
    </w:p>
    <w:p w14:paraId="6A74A7C1" w14:textId="057E32CA" w:rsidR="00E863E9" w:rsidRPr="00E863E9" w:rsidRDefault="003F66FE" w:rsidP="00E863E9">
      <w:pPr>
        <w:pStyle w:val="Heading2"/>
        <w:rPr>
          <w:rFonts w:ascii="Calibri" w:eastAsia="Calibri" w:hAnsi="Calibri"/>
          <w:bCs w:val="0"/>
          <w:color w:val="auto"/>
          <w:sz w:val="28"/>
          <w:szCs w:val="28"/>
        </w:rPr>
      </w:pPr>
      <w:r w:rsidRPr="006C390C">
        <w:rPr>
          <w:rStyle w:val="CharAttribute26"/>
          <w:bCs w:val="0"/>
          <w:color w:val="auto"/>
          <w:sz w:val="28"/>
          <w:szCs w:val="28"/>
        </w:rPr>
        <w:lastRenderedPageBreak/>
        <w:t xml:space="preserve">Class </w:t>
      </w:r>
      <w:r w:rsidR="00622B09" w:rsidRPr="006C390C">
        <w:rPr>
          <w:rStyle w:val="CharAttribute26"/>
          <w:bCs w:val="0"/>
          <w:color w:val="auto"/>
          <w:sz w:val="28"/>
          <w:szCs w:val="28"/>
        </w:rPr>
        <w:t>3</w:t>
      </w:r>
      <w:r w:rsidR="006B1A76">
        <w:rPr>
          <w:rStyle w:val="CharAttribute26"/>
          <w:bCs w:val="0"/>
          <w:color w:val="auto"/>
          <w:sz w:val="28"/>
          <w:szCs w:val="28"/>
        </w:rPr>
        <w:t>8</w:t>
      </w:r>
      <w:r w:rsidR="00A15AF1" w:rsidRPr="006C390C">
        <w:rPr>
          <w:rStyle w:val="CharAttribute26"/>
          <w:bCs w:val="0"/>
          <w:color w:val="auto"/>
          <w:sz w:val="28"/>
          <w:szCs w:val="28"/>
        </w:rPr>
        <w:t xml:space="preserve"> – </w:t>
      </w:r>
      <w:r w:rsidR="00A033D7" w:rsidRPr="006C390C">
        <w:rPr>
          <w:rStyle w:val="CharAttribute26"/>
          <w:bCs w:val="0"/>
          <w:color w:val="auto"/>
          <w:sz w:val="28"/>
          <w:szCs w:val="28"/>
        </w:rPr>
        <w:t xml:space="preserve">Working Hunter </w:t>
      </w:r>
      <w:r w:rsidR="00A15AF1" w:rsidRPr="006C390C">
        <w:rPr>
          <w:rStyle w:val="CharAttribute26"/>
          <w:bCs w:val="0"/>
          <w:color w:val="auto"/>
          <w:sz w:val="28"/>
          <w:szCs w:val="28"/>
        </w:rPr>
        <w:t>(</w:t>
      </w:r>
      <w:r w:rsidR="00A033D7" w:rsidRPr="006C390C">
        <w:rPr>
          <w:rStyle w:val="CharAttribute26"/>
          <w:bCs w:val="0"/>
          <w:color w:val="auto"/>
          <w:sz w:val="28"/>
          <w:szCs w:val="28"/>
        </w:rPr>
        <w:t>0:</w:t>
      </w:r>
      <w:r w:rsidR="00A15AF1" w:rsidRPr="006C390C">
        <w:rPr>
          <w:rStyle w:val="CharAttribute26"/>
          <w:bCs w:val="0"/>
          <w:color w:val="auto"/>
          <w:sz w:val="28"/>
          <w:szCs w:val="28"/>
        </w:rPr>
        <w:t>9</w:t>
      </w:r>
      <w:r w:rsidR="00A033D7" w:rsidRPr="006C390C">
        <w:rPr>
          <w:rStyle w:val="CharAttribute26"/>
          <w:bCs w:val="0"/>
          <w:color w:val="auto"/>
          <w:sz w:val="28"/>
          <w:szCs w:val="28"/>
        </w:rPr>
        <w:t>0</w:t>
      </w:r>
      <w:r w:rsidR="00A15AF1" w:rsidRPr="006C390C">
        <w:rPr>
          <w:rStyle w:val="CharAttribute26"/>
          <w:bCs w:val="0"/>
          <w:color w:val="auto"/>
          <w:sz w:val="28"/>
          <w:szCs w:val="28"/>
        </w:rPr>
        <w:t>m)</w:t>
      </w:r>
      <w:r w:rsidR="00337EA9">
        <w:rPr>
          <w:rStyle w:val="CharAttribute26"/>
          <w:bCs w:val="0"/>
          <w:color w:val="auto"/>
          <w:sz w:val="28"/>
          <w:szCs w:val="28"/>
        </w:rPr>
        <w:t xml:space="preserve"> </w:t>
      </w:r>
      <w:r w:rsidR="00337EA9" w:rsidRPr="00A722B9">
        <w:rPr>
          <w:rStyle w:val="CharAttribute26"/>
          <w:bCs w:val="0"/>
          <w:color w:val="auto"/>
          <w:szCs w:val="24"/>
        </w:rPr>
        <w:t xml:space="preserve">– </w:t>
      </w:r>
      <w:r w:rsidR="00337EA9" w:rsidRPr="00A722B9">
        <w:rPr>
          <w:rStyle w:val="CharAttribute26"/>
          <w:bCs w:val="0"/>
          <w:i/>
          <w:iCs/>
          <w:color w:val="auto"/>
          <w:szCs w:val="24"/>
        </w:rPr>
        <w:t>open to horses &amp; ponies 4 years old and over</w:t>
      </w:r>
    </w:p>
    <w:p w14:paraId="5C36FE85" w14:textId="77777777" w:rsidR="006B1A76" w:rsidRDefault="006B1A76" w:rsidP="003200C1">
      <w:pPr>
        <w:pStyle w:val="ParaAttribute11"/>
        <w:rPr>
          <w:rStyle w:val="CharAttribute26"/>
          <w:b/>
          <w:bCs/>
          <w:sz w:val="28"/>
          <w:szCs w:val="28"/>
        </w:rPr>
      </w:pPr>
    </w:p>
    <w:p w14:paraId="6BB1E82D" w14:textId="4F25122C" w:rsidR="003200C1" w:rsidRPr="006C390C" w:rsidRDefault="003200C1" w:rsidP="003200C1">
      <w:pPr>
        <w:pStyle w:val="ParaAttribute11"/>
        <w:rPr>
          <w:rFonts w:ascii="Calibri" w:hAnsi="Calibri" w:cs="Calibri"/>
          <w:i/>
          <w:color w:val="002060"/>
          <w:sz w:val="24"/>
          <w:szCs w:val="24"/>
        </w:rPr>
      </w:pPr>
      <w:r w:rsidRPr="007B536F">
        <w:rPr>
          <w:rStyle w:val="CharAttribute26"/>
          <w:b/>
          <w:bCs/>
          <w:sz w:val="28"/>
          <w:szCs w:val="28"/>
        </w:rPr>
        <w:t xml:space="preserve">Class </w:t>
      </w:r>
      <w:r w:rsidR="00FF7342">
        <w:rPr>
          <w:rStyle w:val="CharAttribute26"/>
          <w:b/>
          <w:bCs/>
          <w:sz w:val="28"/>
          <w:szCs w:val="28"/>
        </w:rPr>
        <w:t>3</w:t>
      </w:r>
      <w:r w:rsidR="006B1A76">
        <w:rPr>
          <w:rStyle w:val="CharAttribute26"/>
          <w:b/>
          <w:bCs/>
          <w:sz w:val="28"/>
          <w:szCs w:val="28"/>
        </w:rPr>
        <w:t>9</w:t>
      </w:r>
      <w:r w:rsidRPr="007B536F">
        <w:rPr>
          <w:rStyle w:val="CharAttribute26"/>
          <w:b/>
          <w:bCs/>
          <w:sz w:val="28"/>
          <w:szCs w:val="28"/>
        </w:rPr>
        <w:t xml:space="preserve"> - </w:t>
      </w:r>
      <w:r w:rsidRPr="007B536F">
        <w:rPr>
          <w:rFonts w:ascii="Calibri" w:eastAsia="Calibri" w:hAnsi="Calibri"/>
          <w:b/>
          <w:bCs/>
          <w:sz w:val="28"/>
          <w:szCs w:val="28"/>
        </w:rPr>
        <w:t>Dodson &amp; Horrell/BHS Scotland Riding Club Working Hunter Series 202</w:t>
      </w:r>
      <w:r>
        <w:rPr>
          <w:rFonts w:ascii="Calibri" w:eastAsia="Calibri" w:hAnsi="Calibri"/>
          <w:b/>
          <w:bCs/>
          <w:sz w:val="28"/>
          <w:szCs w:val="28"/>
        </w:rPr>
        <w:t xml:space="preserve">4 </w:t>
      </w:r>
      <w:r w:rsidRPr="007B536F">
        <w:rPr>
          <w:rFonts w:ascii="Calibri" w:eastAsia="Calibri" w:hAnsi="Calibri"/>
          <w:b/>
          <w:bCs/>
          <w:sz w:val="28"/>
          <w:szCs w:val="28"/>
        </w:rPr>
        <w:t xml:space="preserve">(max </w:t>
      </w:r>
      <w:r w:rsidR="003D3B1B">
        <w:rPr>
          <w:rFonts w:ascii="Calibri" w:eastAsia="Calibri" w:hAnsi="Calibri"/>
          <w:b/>
          <w:bCs/>
          <w:sz w:val="28"/>
          <w:szCs w:val="28"/>
        </w:rPr>
        <w:t xml:space="preserve">        </w:t>
      </w:r>
      <w:r w:rsidRPr="007B536F">
        <w:rPr>
          <w:rFonts w:ascii="Calibri" w:eastAsia="Calibri" w:hAnsi="Calibri"/>
          <w:b/>
          <w:bCs/>
          <w:sz w:val="28"/>
          <w:szCs w:val="28"/>
        </w:rPr>
        <w:t>height 1:00m)</w:t>
      </w:r>
      <w:r>
        <w:rPr>
          <w:rFonts w:ascii="Calibri" w:eastAsia="Calibri" w:hAnsi="Calibri"/>
          <w:sz w:val="28"/>
          <w:szCs w:val="28"/>
        </w:rPr>
        <w:t xml:space="preserve"> </w:t>
      </w:r>
      <w:r w:rsidRPr="006C390C">
        <w:rPr>
          <w:rFonts w:ascii="Calibri" w:hAnsi="Calibri" w:cs="Calibri"/>
          <w:i/>
          <w:color w:val="002060"/>
          <w:sz w:val="24"/>
          <w:szCs w:val="24"/>
        </w:rPr>
        <w:t>open to Mares &amp; Geldings 4 years old and over, 15hh and over – Riders 18 years or over</w:t>
      </w:r>
    </w:p>
    <w:p w14:paraId="2324F8D7" w14:textId="77777777" w:rsidR="003200C1" w:rsidRDefault="003200C1" w:rsidP="003200C1">
      <w:pPr>
        <w:pStyle w:val="ParaAttribute11"/>
        <w:rPr>
          <w:rFonts w:ascii="Calibri" w:hAnsi="Calibri" w:cs="Calibri"/>
          <w:i/>
          <w:color w:val="7030A0"/>
        </w:rPr>
      </w:pPr>
    </w:p>
    <w:p w14:paraId="5C6B188F" w14:textId="79431141" w:rsidR="003200C1" w:rsidRPr="00FE6D7A" w:rsidRDefault="003200C1" w:rsidP="003200C1">
      <w:pPr>
        <w:pStyle w:val="ParaAttribute11"/>
        <w:rPr>
          <w:rFonts w:ascii="Calibri" w:hAnsi="Calibri" w:cs="Calibri"/>
          <w:i/>
          <w:color w:val="7030A0"/>
          <w:sz w:val="24"/>
          <w:szCs w:val="24"/>
        </w:rPr>
      </w:pPr>
      <w:bookmarkStart w:id="1" w:name="_Hlk135426231"/>
      <w:r w:rsidRPr="00FE6D7A">
        <w:rPr>
          <w:rFonts w:ascii="Calibri" w:hAnsi="Calibri" w:cs="Calibri"/>
          <w:i/>
          <w:color w:val="7030A0"/>
          <w:sz w:val="24"/>
          <w:szCs w:val="24"/>
        </w:rPr>
        <w:t xml:space="preserve">This competition series is run under Sport Horse Breeding of Great Britain (SHB GB), the governing body of all </w:t>
      </w:r>
      <w:r w:rsidR="00FE6D7A">
        <w:rPr>
          <w:rFonts w:ascii="Calibri" w:hAnsi="Calibri" w:cs="Calibri"/>
          <w:i/>
          <w:color w:val="7030A0"/>
          <w:sz w:val="24"/>
          <w:szCs w:val="24"/>
        </w:rPr>
        <w:t xml:space="preserve">  </w:t>
      </w:r>
      <w:r w:rsidRPr="00FE6D7A">
        <w:rPr>
          <w:rFonts w:ascii="Calibri" w:hAnsi="Calibri" w:cs="Calibri"/>
          <w:i/>
          <w:color w:val="7030A0"/>
          <w:sz w:val="24"/>
          <w:szCs w:val="24"/>
        </w:rPr>
        <w:t>hunter and sports horse classes. It is</w:t>
      </w:r>
      <w:r w:rsidR="00B612B6" w:rsidRPr="00FE6D7A">
        <w:rPr>
          <w:rFonts w:ascii="Calibri" w:hAnsi="Calibri" w:cs="Calibri"/>
          <w:i/>
          <w:color w:val="7030A0"/>
          <w:sz w:val="24"/>
          <w:szCs w:val="24"/>
        </w:rPr>
        <w:t xml:space="preserve"> </w:t>
      </w:r>
      <w:r w:rsidRPr="00FE6D7A">
        <w:rPr>
          <w:rFonts w:ascii="Calibri" w:hAnsi="Calibri" w:cs="Calibri"/>
          <w:i/>
          <w:color w:val="7030A0"/>
          <w:sz w:val="24"/>
          <w:szCs w:val="24"/>
        </w:rPr>
        <w:t xml:space="preserve">the responsibility of organisers and competitors to be familiar with these </w:t>
      </w:r>
      <w:r w:rsidR="00FE6D7A">
        <w:rPr>
          <w:rFonts w:ascii="Calibri" w:hAnsi="Calibri" w:cs="Calibri"/>
          <w:i/>
          <w:color w:val="7030A0"/>
          <w:sz w:val="24"/>
          <w:szCs w:val="24"/>
        </w:rPr>
        <w:t xml:space="preserve">  </w:t>
      </w:r>
      <w:r w:rsidRPr="00FE6D7A">
        <w:rPr>
          <w:rFonts w:ascii="Calibri" w:hAnsi="Calibri" w:cs="Calibri"/>
          <w:i/>
          <w:color w:val="7030A0"/>
          <w:sz w:val="24"/>
          <w:szCs w:val="24"/>
        </w:rPr>
        <w:t xml:space="preserve">rules; they can be found at </w:t>
      </w:r>
      <w:hyperlink r:id="rId6" w:history="1">
        <w:r w:rsidRPr="00FE6D7A">
          <w:rPr>
            <w:rStyle w:val="Hyperlink"/>
            <w:rFonts w:ascii="Calibri" w:hAnsi="Calibri" w:cs="Calibri"/>
            <w:i/>
            <w:sz w:val="24"/>
            <w:szCs w:val="24"/>
          </w:rPr>
          <w:t>http://www.sporthorsegb.co.uk</w:t>
        </w:r>
      </w:hyperlink>
      <w:r w:rsidRPr="00FE6D7A">
        <w:rPr>
          <w:rFonts w:ascii="Calibri" w:hAnsi="Calibri" w:cs="Calibri"/>
          <w:i/>
          <w:color w:val="7030A0"/>
          <w:sz w:val="24"/>
          <w:szCs w:val="24"/>
        </w:rPr>
        <w:t xml:space="preserve"> – please be</w:t>
      </w:r>
      <w:r w:rsidR="00B612B6" w:rsidRPr="00FE6D7A">
        <w:rPr>
          <w:rFonts w:ascii="Calibri" w:hAnsi="Calibri" w:cs="Calibri"/>
          <w:i/>
          <w:color w:val="7030A0"/>
          <w:sz w:val="24"/>
          <w:szCs w:val="24"/>
        </w:rPr>
        <w:t xml:space="preserve"> </w:t>
      </w:r>
      <w:r w:rsidRPr="00FE6D7A">
        <w:rPr>
          <w:rFonts w:ascii="Calibri" w:hAnsi="Calibri" w:cs="Calibri"/>
          <w:i/>
          <w:color w:val="7030A0"/>
          <w:sz w:val="24"/>
          <w:szCs w:val="24"/>
        </w:rPr>
        <w:t xml:space="preserve"> aware of specific rules </w:t>
      </w:r>
    </w:p>
    <w:p w14:paraId="139A1898" w14:textId="77777777" w:rsidR="003200C1" w:rsidRPr="00FE6D7A" w:rsidRDefault="003200C1" w:rsidP="003200C1">
      <w:pPr>
        <w:pStyle w:val="ParaAttribute11"/>
        <w:numPr>
          <w:ilvl w:val="0"/>
          <w:numId w:val="1"/>
        </w:numPr>
        <w:rPr>
          <w:rFonts w:ascii="Calibri" w:hAnsi="Calibri" w:cs="Calibri"/>
          <w:i/>
          <w:color w:val="7030A0"/>
          <w:sz w:val="24"/>
          <w:szCs w:val="24"/>
        </w:rPr>
      </w:pPr>
      <w:r w:rsidRPr="00FE6D7A">
        <w:rPr>
          <w:rFonts w:ascii="Calibri" w:eastAsia="Calibri" w:hAnsi="Calibri"/>
          <w:i/>
          <w:iCs/>
          <w:color w:val="7030A0"/>
          <w:sz w:val="24"/>
          <w:szCs w:val="24"/>
        </w:rPr>
        <w:t>50h –</w:t>
      </w:r>
      <w:r w:rsidRPr="00FE6D7A">
        <w:rPr>
          <w:rFonts w:ascii="Calibri" w:hAnsi="Calibri" w:cs="Calibri"/>
          <w:i/>
          <w:color w:val="7030A0"/>
          <w:sz w:val="24"/>
          <w:szCs w:val="24"/>
        </w:rPr>
        <w:t xml:space="preserve"> all ridden hunters must be shod all round. No pads or surgical shoes are allowed</w:t>
      </w:r>
    </w:p>
    <w:p w14:paraId="19AE2F40" w14:textId="1EA62FC7" w:rsidR="003200C1" w:rsidRPr="00FE6D7A" w:rsidRDefault="003200C1" w:rsidP="003200C1">
      <w:pPr>
        <w:pStyle w:val="ParaAttribute11"/>
        <w:numPr>
          <w:ilvl w:val="0"/>
          <w:numId w:val="1"/>
        </w:numPr>
        <w:rPr>
          <w:rFonts w:ascii="Calibri" w:hAnsi="Calibri" w:cs="Calibri"/>
          <w:i/>
          <w:color w:val="7030A0"/>
          <w:sz w:val="24"/>
          <w:szCs w:val="24"/>
        </w:rPr>
      </w:pPr>
      <w:r w:rsidRPr="00FE6D7A">
        <w:rPr>
          <w:rFonts w:ascii="Calibri" w:eastAsia="Calibri" w:hAnsi="Calibri"/>
          <w:i/>
          <w:iCs/>
          <w:color w:val="7030A0"/>
          <w:sz w:val="24"/>
          <w:szCs w:val="24"/>
        </w:rPr>
        <w:t>50i –</w:t>
      </w:r>
      <w:r w:rsidRPr="00FE6D7A">
        <w:rPr>
          <w:rFonts w:ascii="Calibri" w:hAnsi="Calibri" w:cs="Calibri"/>
          <w:i/>
          <w:color w:val="7030A0"/>
          <w:sz w:val="24"/>
          <w:szCs w:val="24"/>
        </w:rPr>
        <w:t xml:space="preserve"> no hinds boots or bandages of any description are allowed in the collecting ring, warm up or in the actual class in</w:t>
      </w:r>
      <w:r w:rsidR="00B612B6" w:rsidRPr="00FE6D7A">
        <w:rPr>
          <w:rFonts w:ascii="Calibri" w:hAnsi="Calibri" w:cs="Calibri"/>
          <w:i/>
          <w:color w:val="7030A0"/>
          <w:sz w:val="24"/>
          <w:szCs w:val="24"/>
        </w:rPr>
        <w:t xml:space="preserve"> </w:t>
      </w:r>
      <w:r w:rsidRPr="00FE6D7A">
        <w:rPr>
          <w:rFonts w:ascii="Calibri" w:hAnsi="Calibri" w:cs="Calibri"/>
          <w:i/>
          <w:color w:val="7030A0"/>
          <w:sz w:val="24"/>
          <w:szCs w:val="24"/>
        </w:rPr>
        <w:t>Working Hunter and Ridden Sport Horse classes</w:t>
      </w:r>
    </w:p>
    <w:p w14:paraId="4A576E49" w14:textId="0DDE0338" w:rsidR="003200C1" w:rsidRPr="00FE6D7A" w:rsidRDefault="003200C1" w:rsidP="003200C1">
      <w:pPr>
        <w:pStyle w:val="ParaAttribute11"/>
        <w:numPr>
          <w:ilvl w:val="0"/>
          <w:numId w:val="1"/>
        </w:numPr>
        <w:rPr>
          <w:rFonts w:ascii="Calibri" w:hAnsi="Calibri" w:cs="Calibri"/>
          <w:i/>
          <w:color w:val="7030A0"/>
          <w:sz w:val="24"/>
          <w:szCs w:val="24"/>
        </w:rPr>
      </w:pPr>
      <w:r w:rsidRPr="00FE6D7A">
        <w:rPr>
          <w:rFonts w:ascii="Calibri" w:eastAsia="Calibri" w:hAnsi="Calibri"/>
          <w:i/>
          <w:iCs/>
          <w:color w:val="7030A0"/>
          <w:sz w:val="24"/>
          <w:szCs w:val="24"/>
        </w:rPr>
        <w:t>50j –</w:t>
      </w:r>
      <w:r w:rsidRPr="00FE6D7A">
        <w:rPr>
          <w:rFonts w:ascii="Calibri" w:hAnsi="Calibri" w:cs="Calibri"/>
          <w:i/>
          <w:color w:val="7030A0"/>
          <w:sz w:val="24"/>
          <w:szCs w:val="24"/>
        </w:rPr>
        <w:t xml:space="preserve"> The Society discourages the showing of over fat horses and judges will take this into consideration when making their</w:t>
      </w:r>
      <w:r w:rsidR="009E6EA2" w:rsidRPr="00FE6D7A">
        <w:rPr>
          <w:rFonts w:ascii="Calibri" w:hAnsi="Calibri" w:cs="Calibri"/>
          <w:i/>
          <w:color w:val="7030A0"/>
          <w:sz w:val="24"/>
          <w:szCs w:val="24"/>
        </w:rPr>
        <w:t xml:space="preserve"> </w:t>
      </w:r>
      <w:r w:rsidRPr="00FE6D7A">
        <w:rPr>
          <w:rFonts w:ascii="Calibri" w:hAnsi="Calibri" w:cs="Calibri"/>
          <w:i/>
          <w:color w:val="7030A0"/>
          <w:sz w:val="24"/>
          <w:szCs w:val="24"/>
        </w:rPr>
        <w:t xml:space="preserve"> awards</w:t>
      </w:r>
    </w:p>
    <w:bookmarkEnd w:id="1"/>
    <w:p w14:paraId="172EBDAA" w14:textId="77777777" w:rsidR="003200C1" w:rsidRPr="005A1369" w:rsidRDefault="003200C1" w:rsidP="003200C1">
      <w:pPr>
        <w:overflowPunct w:val="0"/>
        <w:autoSpaceDE/>
        <w:autoSpaceDN/>
        <w:jc w:val="left"/>
        <w:rPr>
          <w:rFonts w:ascii="Calibri" w:hAnsi="Calibri" w:cs="Calibri"/>
          <w:i/>
          <w:color w:val="002060"/>
          <w:kern w:val="0"/>
          <w:sz w:val="28"/>
          <w:szCs w:val="28"/>
          <w:lang w:val="en-GB" w:eastAsia="en-GB"/>
        </w:rPr>
      </w:pPr>
    </w:p>
    <w:p w14:paraId="772EDFBF" w14:textId="2A675C36" w:rsidR="003200C1" w:rsidRPr="009E6EA2" w:rsidRDefault="003200C1" w:rsidP="003200C1">
      <w:pPr>
        <w:overflowPunct w:val="0"/>
        <w:autoSpaceDE/>
        <w:autoSpaceDN/>
        <w:jc w:val="left"/>
        <w:rPr>
          <w:rFonts w:ascii="Calibri" w:hAnsi="Calibri" w:cs="Calibri"/>
          <w:i/>
          <w:color w:val="002060"/>
          <w:kern w:val="0"/>
          <w:sz w:val="24"/>
          <w:szCs w:val="24"/>
          <w:lang w:val="en-GB" w:eastAsia="en-GB"/>
        </w:rPr>
      </w:pPr>
      <w:r w:rsidRPr="009E6EA2">
        <w:rPr>
          <w:rFonts w:ascii="Calibri" w:hAnsi="Calibri" w:cs="Calibri"/>
          <w:b/>
          <w:bCs/>
          <w:i/>
          <w:color w:val="002060"/>
          <w:kern w:val="0"/>
          <w:sz w:val="24"/>
          <w:szCs w:val="24"/>
          <w:lang w:val="en-GB" w:eastAsia="en-GB"/>
        </w:rPr>
        <w:t>Qualification</w:t>
      </w:r>
      <w:r w:rsidRPr="009E6EA2">
        <w:rPr>
          <w:rFonts w:ascii="Calibri" w:hAnsi="Calibri" w:cs="Calibri"/>
          <w:i/>
          <w:color w:val="002060"/>
          <w:kern w:val="0"/>
          <w:sz w:val="24"/>
          <w:szCs w:val="24"/>
          <w:lang w:val="en-GB" w:eastAsia="en-GB"/>
        </w:rPr>
        <w:t xml:space="preserve">: the first 3 qualify for the final, even if they did not jump clear. If one of the first 3 has already </w:t>
      </w:r>
      <w:r w:rsidR="009E6EA2">
        <w:rPr>
          <w:rFonts w:ascii="Calibri" w:hAnsi="Calibri" w:cs="Calibri"/>
          <w:i/>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qualified the qualification can be passed down to 4</w:t>
      </w:r>
      <w:r w:rsidRPr="009E6EA2">
        <w:rPr>
          <w:rFonts w:ascii="Calibri" w:hAnsi="Calibri" w:cs="Calibri"/>
          <w:i/>
          <w:color w:val="002060"/>
          <w:kern w:val="0"/>
          <w:sz w:val="24"/>
          <w:szCs w:val="24"/>
          <w:vertAlign w:val="superscript"/>
          <w:lang w:val="en-GB" w:eastAsia="en-GB"/>
        </w:rPr>
        <w:t>th</w:t>
      </w:r>
      <w:r w:rsidRPr="009E6EA2">
        <w:rPr>
          <w:rFonts w:ascii="Calibri" w:hAnsi="Calibri" w:cs="Calibri"/>
          <w:i/>
          <w:color w:val="002060"/>
          <w:kern w:val="0"/>
          <w:sz w:val="24"/>
          <w:szCs w:val="24"/>
          <w:lang w:val="en-GB" w:eastAsia="en-GB"/>
        </w:rPr>
        <w:t xml:space="preserve"> place provided they have jumped clear.</w:t>
      </w:r>
    </w:p>
    <w:p w14:paraId="5C4A9D0B" w14:textId="58F3AC57" w:rsidR="003200C1" w:rsidRPr="009E6EA2" w:rsidRDefault="003200C1" w:rsidP="003200C1">
      <w:pPr>
        <w:overflowPunct w:val="0"/>
        <w:autoSpaceDE/>
        <w:autoSpaceDN/>
        <w:jc w:val="left"/>
        <w:rPr>
          <w:rFonts w:ascii="Calibri" w:eastAsia="Calibri" w:hAnsi="Calibri"/>
          <w:b/>
          <w:kern w:val="0"/>
          <w:sz w:val="24"/>
          <w:szCs w:val="24"/>
          <w:lang w:val="en-GB" w:eastAsia="en-GB"/>
        </w:rPr>
      </w:pPr>
      <w:r w:rsidRPr="009E6EA2">
        <w:rPr>
          <w:rFonts w:ascii="Calibri" w:hAnsi="Calibri" w:cs="Calibri"/>
          <w:b/>
          <w:i/>
          <w:color w:val="002060"/>
          <w:kern w:val="0"/>
          <w:sz w:val="24"/>
          <w:szCs w:val="24"/>
          <w:lang w:val="en-GB" w:eastAsia="en-GB"/>
        </w:rPr>
        <w:t>To compete in the finals</w:t>
      </w:r>
      <w:r w:rsidRPr="009E6EA2">
        <w:rPr>
          <w:rFonts w:ascii="Calibri" w:hAnsi="Calibri" w:cs="Calibri"/>
          <w:b/>
          <w:color w:val="002060"/>
          <w:kern w:val="0"/>
          <w:sz w:val="24"/>
          <w:szCs w:val="24"/>
          <w:lang w:val="en-GB" w:eastAsia="en-GB"/>
        </w:rPr>
        <w:t xml:space="preserve"> : </w:t>
      </w:r>
      <w:r w:rsidRPr="009E6EA2">
        <w:rPr>
          <w:rFonts w:ascii="Calibri" w:hAnsi="Calibri" w:cs="Calibri"/>
          <w:i/>
          <w:color w:val="002060"/>
          <w:kern w:val="0"/>
          <w:sz w:val="24"/>
          <w:szCs w:val="24"/>
          <w:lang w:val="en-GB" w:eastAsia="en-GB"/>
        </w:rPr>
        <w:t xml:space="preserve">Riders must be 18 years or over riding the same horse on which they qualified – the </w:t>
      </w:r>
      <w:r w:rsidR="009E6EA2">
        <w:rPr>
          <w:rFonts w:ascii="Calibri" w:hAnsi="Calibri" w:cs="Calibri"/>
          <w:i/>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qualified</w:t>
      </w:r>
      <w:r w:rsidR="009E6EA2">
        <w:rPr>
          <w:rFonts w:ascii="Calibri" w:hAnsi="Calibri" w:cs="Calibri"/>
          <w:i/>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 xml:space="preserve">riders must be a member of a Riding Club which is affiliated to British  Riding Clubs. </w:t>
      </w:r>
    </w:p>
    <w:p w14:paraId="3577962C" w14:textId="215720EA" w:rsidR="003200C1" w:rsidRPr="0025082E" w:rsidRDefault="003200C1" w:rsidP="003200C1">
      <w:pPr>
        <w:pStyle w:val="Heading2"/>
        <w:jc w:val="left"/>
        <w:rPr>
          <w:rStyle w:val="CharAttribute2"/>
          <w:bCs w:val="0"/>
          <w:color w:val="auto"/>
          <w:sz w:val="28"/>
          <w:szCs w:val="28"/>
          <w:u w:val="none"/>
        </w:rPr>
      </w:pPr>
      <w:r w:rsidRPr="00C83E56">
        <w:rPr>
          <w:rStyle w:val="CharAttribute26"/>
          <w:bCs w:val="0"/>
          <w:color w:val="auto"/>
          <w:sz w:val="28"/>
          <w:szCs w:val="28"/>
        </w:rPr>
        <w:t xml:space="preserve">Class </w:t>
      </w:r>
      <w:r w:rsidR="006B1A76">
        <w:rPr>
          <w:rStyle w:val="CharAttribute26"/>
          <w:bCs w:val="0"/>
          <w:color w:val="auto"/>
          <w:sz w:val="28"/>
          <w:szCs w:val="28"/>
        </w:rPr>
        <w:t>40</w:t>
      </w:r>
      <w:r w:rsidRPr="00C83E56">
        <w:rPr>
          <w:rStyle w:val="CharAttribute26"/>
          <w:bCs w:val="0"/>
          <w:color w:val="auto"/>
          <w:sz w:val="28"/>
          <w:szCs w:val="28"/>
        </w:rPr>
        <w:t xml:space="preserve"> – Perth Equine Vets</w:t>
      </w:r>
      <w:r w:rsidRPr="00C83E56">
        <w:rPr>
          <w:rStyle w:val="CharAttribute2"/>
          <w:b/>
          <w:color w:val="auto"/>
          <w:sz w:val="28"/>
          <w:szCs w:val="28"/>
          <w:u w:val="none"/>
        </w:rPr>
        <w:t>/BHS Scotland Working Hunter Series 202</w:t>
      </w:r>
      <w:r>
        <w:rPr>
          <w:rStyle w:val="CharAttribute2"/>
          <w:b/>
          <w:color w:val="auto"/>
          <w:sz w:val="28"/>
          <w:szCs w:val="28"/>
          <w:u w:val="none"/>
        </w:rPr>
        <w:t>4</w:t>
      </w:r>
      <w:r w:rsidRPr="00C83E56">
        <w:rPr>
          <w:rStyle w:val="CharAttribute2"/>
          <w:b/>
          <w:color w:val="auto"/>
          <w:sz w:val="28"/>
          <w:szCs w:val="28"/>
          <w:u w:val="none"/>
        </w:rPr>
        <w:t xml:space="preserve"> (max height 1:05m)</w:t>
      </w:r>
      <w:r>
        <w:rPr>
          <w:rStyle w:val="CharAttribute2"/>
          <w:bCs w:val="0"/>
          <w:color w:val="auto"/>
          <w:sz w:val="28"/>
          <w:szCs w:val="28"/>
          <w:u w:val="none"/>
        </w:rPr>
        <w:t xml:space="preserve">      </w:t>
      </w:r>
      <w:r w:rsidRPr="0025082E">
        <w:rPr>
          <w:rFonts w:ascii="Calibri" w:hAnsi="Calibri" w:cs="Calibri"/>
          <w:b w:val="0"/>
          <w:bCs w:val="0"/>
          <w:i/>
          <w:color w:val="002060"/>
          <w:kern w:val="0"/>
          <w:sz w:val="24"/>
          <w:szCs w:val="24"/>
          <w:lang w:val="en-GB" w:eastAsia="en-GB"/>
        </w:rPr>
        <w:t xml:space="preserve">open to </w:t>
      </w:r>
      <w:r>
        <w:rPr>
          <w:rFonts w:ascii="Calibri" w:hAnsi="Calibri" w:cs="Calibri"/>
          <w:b w:val="0"/>
          <w:bCs w:val="0"/>
          <w:i/>
          <w:color w:val="002060"/>
          <w:kern w:val="0"/>
          <w:sz w:val="24"/>
          <w:szCs w:val="24"/>
          <w:lang w:val="en-GB" w:eastAsia="en-GB"/>
        </w:rPr>
        <w:t xml:space="preserve">Horses </w:t>
      </w:r>
      <w:r w:rsidRPr="0025082E">
        <w:rPr>
          <w:rFonts w:ascii="Calibri" w:hAnsi="Calibri" w:cs="Calibri"/>
          <w:b w:val="0"/>
          <w:bCs w:val="0"/>
          <w:i/>
          <w:color w:val="002060"/>
          <w:kern w:val="0"/>
          <w:sz w:val="24"/>
          <w:szCs w:val="24"/>
          <w:lang w:val="en-GB" w:eastAsia="en-GB"/>
        </w:rPr>
        <w:t xml:space="preserve">4 years old and </w:t>
      </w:r>
      <w:r w:rsidRPr="0025082E">
        <w:rPr>
          <w:rFonts w:ascii="Calibri" w:hAnsi="Calibri" w:cs="Calibri"/>
          <w:b w:val="0"/>
          <w:bCs w:val="0"/>
          <w:i/>
          <w:color w:val="002060"/>
          <w:sz w:val="24"/>
          <w:szCs w:val="24"/>
        </w:rPr>
        <w:t>over</w:t>
      </w:r>
      <w:r w:rsidRPr="0025082E">
        <w:rPr>
          <w:rFonts w:ascii="Calibri" w:hAnsi="Calibri" w:cs="Calibri"/>
          <w:b w:val="0"/>
          <w:bCs w:val="0"/>
          <w:i/>
          <w:color w:val="002060"/>
          <w:kern w:val="0"/>
          <w:sz w:val="24"/>
          <w:szCs w:val="24"/>
          <w:lang w:val="en-GB" w:eastAsia="en-GB"/>
        </w:rPr>
        <w:t xml:space="preserve">, </w:t>
      </w:r>
      <w:r>
        <w:rPr>
          <w:rFonts w:ascii="Calibri" w:hAnsi="Calibri" w:cs="Calibri"/>
          <w:b w:val="0"/>
          <w:bCs w:val="0"/>
          <w:i/>
          <w:color w:val="002060"/>
          <w:kern w:val="0"/>
          <w:sz w:val="24"/>
          <w:szCs w:val="24"/>
          <w:lang w:val="en-GB" w:eastAsia="en-GB"/>
        </w:rPr>
        <w:t xml:space="preserve">exceeding 148cm (14.2hh approx.) </w:t>
      </w:r>
      <w:r w:rsidRPr="0025082E">
        <w:rPr>
          <w:rFonts w:ascii="Calibri" w:hAnsi="Calibri" w:cs="Calibri"/>
          <w:b w:val="0"/>
          <w:bCs w:val="0"/>
          <w:i/>
          <w:color w:val="002060"/>
          <w:sz w:val="24"/>
          <w:szCs w:val="24"/>
        </w:rPr>
        <w:t>– Riders 18 years or over</w:t>
      </w:r>
    </w:p>
    <w:p w14:paraId="47C8F465" w14:textId="77777777" w:rsidR="003200C1" w:rsidRDefault="003200C1" w:rsidP="003200C1">
      <w:pPr>
        <w:pStyle w:val="ParaAttribute11"/>
        <w:rPr>
          <w:rFonts w:ascii="Calibri" w:hAnsi="Calibri" w:cs="Calibri"/>
          <w:i/>
          <w:color w:val="7030A0"/>
        </w:rPr>
      </w:pPr>
    </w:p>
    <w:p w14:paraId="03549B70" w14:textId="73614487" w:rsidR="003200C1" w:rsidRPr="009E6EA2" w:rsidRDefault="003200C1" w:rsidP="003200C1">
      <w:pPr>
        <w:pStyle w:val="ParaAttribute11"/>
        <w:rPr>
          <w:rFonts w:ascii="Calibri" w:hAnsi="Calibri" w:cs="Calibri"/>
          <w:i/>
          <w:color w:val="7030A0"/>
        </w:rPr>
      </w:pPr>
      <w:r w:rsidRPr="009E6EA2">
        <w:rPr>
          <w:rFonts w:ascii="Calibri" w:hAnsi="Calibri" w:cs="Calibri"/>
          <w:i/>
          <w:color w:val="7030A0"/>
        </w:rPr>
        <w:t>This competition series is run under Sport Horse Breeding of Great Britain (SHB GB), the governing body of all hunter and sports horse classes. It is</w:t>
      </w:r>
      <w:r w:rsidR="009E6EA2">
        <w:rPr>
          <w:rFonts w:ascii="Calibri" w:hAnsi="Calibri" w:cs="Calibri"/>
          <w:i/>
          <w:color w:val="7030A0"/>
        </w:rPr>
        <w:t xml:space="preserve"> </w:t>
      </w:r>
      <w:r w:rsidRPr="009E6EA2">
        <w:rPr>
          <w:rFonts w:ascii="Calibri" w:hAnsi="Calibri" w:cs="Calibri"/>
          <w:i/>
          <w:color w:val="7030A0"/>
        </w:rPr>
        <w:t xml:space="preserve">the responsibility of organisers and competitors to be familiar with these rules; they can be found at </w:t>
      </w:r>
      <w:r w:rsidR="009E6EA2">
        <w:rPr>
          <w:rFonts w:ascii="Calibri" w:hAnsi="Calibri" w:cs="Calibri"/>
          <w:i/>
          <w:color w:val="7030A0"/>
        </w:rPr>
        <w:t xml:space="preserve">                                    </w:t>
      </w:r>
      <w:hyperlink r:id="rId7" w:history="1">
        <w:r w:rsidR="009E6EA2" w:rsidRPr="00BA1095">
          <w:rPr>
            <w:rStyle w:val="Hyperlink"/>
            <w:rFonts w:ascii="Calibri" w:hAnsi="Calibri" w:cs="Calibri"/>
            <w:i/>
          </w:rPr>
          <w:t>http://www.sporthorsegb.co.uk</w:t>
        </w:r>
      </w:hyperlink>
      <w:r w:rsidRPr="009E6EA2">
        <w:rPr>
          <w:rFonts w:ascii="Calibri" w:hAnsi="Calibri" w:cs="Calibri"/>
          <w:i/>
          <w:color w:val="7030A0"/>
        </w:rPr>
        <w:t xml:space="preserve"> – please be aware of specific rules </w:t>
      </w:r>
    </w:p>
    <w:p w14:paraId="5FDBDBDF" w14:textId="77777777" w:rsidR="003200C1" w:rsidRPr="009E6EA2" w:rsidRDefault="003200C1" w:rsidP="003200C1">
      <w:pPr>
        <w:pStyle w:val="ParaAttribute11"/>
        <w:numPr>
          <w:ilvl w:val="0"/>
          <w:numId w:val="1"/>
        </w:numPr>
        <w:rPr>
          <w:rFonts w:ascii="Calibri" w:hAnsi="Calibri" w:cs="Calibri"/>
          <w:i/>
          <w:color w:val="7030A0"/>
        </w:rPr>
      </w:pPr>
      <w:r w:rsidRPr="009E6EA2">
        <w:rPr>
          <w:rFonts w:ascii="Calibri" w:eastAsia="Calibri" w:hAnsi="Calibri"/>
          <w:i/>
          <w:iCs/>
          <w:color w:val="7030A0"/>
        </w:rPr>
        <w:t>50h –</w:t>
      </w:r>
      <w:r w:rsidRPr="009E6EA2">
        <w:rPr>
          <w:rFonts w:ascii="Calibri" w:hAnsi="Calibri" w:cs="Calibri"/>
          <w:i/>
          <w:color w:val="7030A0"/>
        </w:rPr>
        <w:t xml:space="preserve"> all ridden hunters must be shod all round. No pads or surgical shoes are allowed</w:t>
      </w:r>
    </w:p>
    <w:p w14:paraId="108EDF18" w14:textId="382D6086" w:rsidR="003200C1" w:rsidRPr="009E6EA2" w:rsidRDefault="003200C1" w:rsidP="003200C1">
      <w:pPr>
        <w:pStyle w:val="ParaAttribute11"/>
        <w:numPr>
          <w:ilvl w:val="0"/>
          <w:numId w:val="1"/>
        </w:numPr>
        <w:rPr>
          <w:rFonts w:ascii="Calibri" w:hAnsi="Calibri" w:cs="Calibri"/>
          <w:i/>
          <w:color w:val="7030A0"/>
        </w:rPr>
      </w:pPr>
      <w:r w:rsidRPr="009E6EA2">
        <w:rPr>
          <w:rFonts w:ascii="Calibri" w:eastAsia="Calibri" w:hAnsi="Calibri"/>
          <w:i/>
          <w:iCs/>
          <w:color w:val="7030A0"/>
        </w:rPr>
        <w:t>50i –</w:t>
      </w:r>
      <w:r w:rsidRPr="009E6EA2">
        <w:rPr>
          <w:rFonts w:ascii="Calibri" w:hAnsi="Calibri" w:cs="Calibri"/>
          <w:i/>
          <w:color w:val="7030A0"/>
        </w:rPr>
        <w:t xml:space="preserve"> no hinds boots or bandages of any description are allowed in the collecting ring, warm up or in the actual class in  </w:t>
      </w:r>
      <w:r w:rsidR="009E6EA2">
        <w:rPr>
          <w:rFonts w:ascii="Calibri" w:hAnsi="Calibri" w:cs="Calibri"/>
          <w:i/>
          <w:color w:val="7030A0"/>
        </w:rPr>
        <w:t xml:space="preserve">      </w:t>
      </w:r>
      <w:r w:rsidRPr="009E6EA2">
        <w:rPr>
          <w:rFonts w:ascii="Calibri" w:hAnsi="Calibri" w:cs="Calibri"/>
          <w:i/>
          <w:color w:val="7030A0"/>
        </w:rPr>
        <w:t>Working Hunter and Ridden Sport Horse classes</w:t>
      </w:r>
    </w:p>
    <w:p w14:paraId="54116778" w14:textId="3FDCC707" w:rsidR="003200C1" w:rsidRPr="009E6EA2" w:rsidRDefault="003200C1" w:rsidP="003200C1">
      <w:pPr>
        <w:pStyle w:val="ParaAttribute11"/>
        <w:numPr>
          <w:ilvl w:val="0"/>
          <w:numId w:val="1"/>
        </w:numPr>
        <w:rPr>
          <w:rFonts w:ascii="Calibri" w:hAnsi="Calibri" w:cs="Calibri"/>
          <w:i/>
          <w:color w:val="7030A0"/>
        </w:rPr>
      </w:pPr>
      <w:r w:rsidRPr="009E6EA2">
        <w:rPr>
          <w:rFonts w:ascii="Calibri" w:eastAsia="Calibri" w:hAnsi="Calibri"/>
          <w:i/>
          <w:iCs/>
          <w:color w:val="7030A0"/>
        </w:rPr>
        <w:t>50j –</w:t>
      </w:r>
      <w:r w:rsidRPr="009E6EA2">
        <w:rPr>
          <w:rFonts w:ascii="Calibri" w:hAnsi="Calibri" w:cs="Calibri"/>
          <w:i/>
          <w:color w:val="7030A0"/>
        </w:rPr>
        <w:t xml:space="preserve"> The Society discourages the showing of over fat horses and judges will take this into consideration when making their</w:t>
      </w:r>
      <w:r w:rsidR="009E6EA2">
        <w:rPr>
          <w:rFonts w:ascii="Calibri" w:hAnsi="Calibri" w:cs="Calibri"/>
          <w:i/>
          <w:color w:val="7030A0"/>
        </w:rPr>
        <w:t xml:space="preserve"> </w:t>
      </w:r>
      <w:r w:rsidRPr="009E6EA2">
        <w:rPr>
          <w:rFonts w:ascii="Calibri" w:hAnsi="Calibri" w:cs="Calibri"/>
          <w:i/>
          <w:color w:val="7030A0"/>
        </w:rPr>
        <w:t xml:space="preserve"> awards</w:t>
      </w:r>
    </w:p>
    <w:p w14:paraId="3ABB58EF" w14:textId="77777777" w:rsidR="003200C1" w:rsidRPr="00D00C3B" w:rsidRDefault="003200C1" w:rsidP="003200C1">
      <w:pPr>
        <w:pStyle w:val="ParaAttribute11"/>
        <w:rPr>
          <w:rStyle w:val="Strong"/>
          <w:rFonts w:ascii="Calibri" w:hAnsi="Calibri" w:cs="Calibri"/>
          <w:i/>
          <w:color w:val="002060"/>
          <w:sz w:val="28"/>
          <w:szCs w:val="28"/>
        </w:rPr>
      </w:pPr>
    </w:p>
    <w:p w14:paraId="404FA9B5" w14:textId="01F81EFE" w:rsidR="003200C1" w:rsidRPr="009E6EA2" w:rsidRDefault="003200C1" w:rsidP="003200C1">
      <w:pPr>
        <w:pStyle w:val="ParaAttribute11"/>
        <w:rPr>
          <w:rFonts w:ascii="Calibri" w:hAnsi="Calibri" w:cs="Calibri"/>
          <w:i/>
          <w:color w:val="002060"/>
          <w:sz w:val="24"/>
          <w:szCs w:val="24"/>
        </w:rPr>
      </w:pPr>
      <w:r w:rsidRPr="009E6EA2">
        <w:rPr>
          <w:rStyle w:val="Strong"/>
          <w:rFonts w:ascii="Calibri" w:hAnsi="Calibri" w:cs="Calibri"/>
          <w:i/>
          <w:color w:val="002060"/>
          <w:sz w:val="24"/>
          <w:szCs w:val="24"/>
        </w:rPr>
        <w:t>Qualification</w:t>
      </w:r>
      <w:r w:rsidRPr="009E6EA2">
        <w:rPr>
          <w:rFonts w:ascii="Calibri" w:hAnsi="Calibri" w:cs="Calibri"/>
          <w:i/>
          <w:color w:val="002060"/>
          <w:sz w:val="24"/>
          <w:szCs w:val="24"/>
        </w:rPr>
        <w:t xml:space="preserve">: the first 3 qualify for the final, even if they did not jump clear. If one of the first 3 has already </w:t>
      </w:r>
      <w:r w:rsidR="009E6EA2">
        <w:rPr>
          <w:rFonts w:ascii="Calibri" w:hAnsi="Calibri" w:cs="Calibri"/>
          <w:i/>
          <w:color w:val="002060"/>
          <w:sz w:val="24"/>
          <w:szCs w:val="24"/>
        </w:rPr>
        <w:t xml:space="preserve">     </w:t>
      </w:r>
      <w:r w:rsidRPr="009E6EA2">
        <w:rPr>
          <w:rFonts w:ascii="Calibri" w:hAnsi="Calibri" w:cs="Calibri"/>
          <w:i/>
          <w:color w:val="002060"/>
          <w:sz w:val="24"/>
          <w:szCs w:val="24"/>
        </w:rPr>
        <w:t>qualified the qualification can be passed down to 4</w:t>
      </w:r>
      <w:r w:rsidRPr="009E6EA2">
        <w:rPr>
          <w:rFonts w:ascii="Calibri" w:hAnsi="Calibri" w:cs="Calibri"/>
          <w:i/>
          <w:color w:val="002060"/>
          <w:sz w:val="24"/>
          <w:szCs w:val="24"/>
          <w:vertAlign w:val="superscript"/>
        </w:rPr>
        <w:t>th</w:t>
      </w:r>
      <w:r w:rsidRPr="009E6EA2">
        <w:rPr>
          <w:rFonts w:ascii="Calibri" w:hAnsi="Calibri" w:cs="Calibri"/>
          <w:i/>
          <w:color w:val="002060"/>
          <w:sz w:val="24"/>
          <w:szCs w:val="24"/>
        </w:rPr>
        <w:t xml:space="preserve"> place provided the 4</w:t>
      </w:r>
      <w:r w:rsidRPr="009E6EA2">
        <w:rPr>
          <w:rFonts w:ascii="Calibri" w:hAnsi="Calibri" w:cs="Calibri"/>
          <w:i/>
          <w:color w:val="002060"/>
          <w:sz w:val="24"/>
          <w:szCs w:val="24"/>
          <w:vertAlign w:val="superscript"/>
        </w:rPr>
        <w:t>th</w:t>
      </w:r>
      <w:r w:rsidRPr="009E6EA2">
        <w:rPr>
          <w:rFonts w:ascii="Calibri" w:hAnsi="Calibri" w:cs="Calibri"/>
          <w:i/>
          <w:color w:val="002060"/>
          <w:sz w:val="24"/>
          <w:szCs w:val="24"/>
        </w:rPr>
        <w:t>placed rider jumped clear. If a class has less than 4 entries only the winner will qualify for the championships</w:t>
      </w:r>
    </w:p>
    <w:p w14:paraId="4B2E5946" w14:textId="58DE6854" w:rsidR="003200C1" w:rsidRPr="009E6EA2" w:rsidRDefault="003200C1" w:rsidP="003200C1">
      <w:pPr>
        <w:pStyle w:val="ParaAttribute11"/>
        <w:rPr>
          <w:rStyle w:val="CharAttribute26"/>
          <w:b/>
          <w:szCs w:val="24"/>
        </w:rPr>
      </w:pPr>
      <w:r w:rsidRPr="009E6EA2">
        <w:rPr>
          <w:rFonts w:ascii="Calibri" w:hAnsi="Calibri" w:cs="Calibri"/>
          <w:b/>
          <w:i/>
          <w:color w:val="002060"/>
          <w:sz w:val="24"/>
          <w:szCs w:val="24"/>
        </w:rPr>
        <w:t>To compete in the finals</w:t>
      </w:r>
      <w:r w:rsidRPr="009E6EA2">
        <w:rPr>
          <w:rFonts w:ascii="Calibri" w:hAnsi="Calibri" w:cs="Calibri"/>
          <w:b/>
          <w:color w:val="002060"/>
          <w:sz w:val="24"/>
          <w:szCs w:val="24"/>
        </w:rPr>
        <w:t xml:space="preserve"> : </w:t>
      </w:r>
      <w:r w:rsidRPr="009E6EA2">
        <w:rPr>
          <w:rFonts w:ascii="Calibri" w:hAnsi="Calibri" w:cs="Calibri"/>
          <w:bCs/>
          <w:i/>
          <w:iCs/>
          <w:color w:val="002060"/>
          <w:sz w:val="24"/>
          <w:szCs w:val="24"/>
        </w:rPr>
        <w:t xml:space="preserve">Riders must be </w:t>
      </w:r>
      <w:r w:rsidRPr="009E6EA2">
        <w:rPr>
          <w:rFonts w:ascii="Calibri" w:hAnsi="Calibri" w:cs="Calibri"/>
          <w:i/>
          <w:color w:val="002060"/>
          <w:sz w:val="24"/>
          <w:szCs w:val="24"/>
        </w:rPr>
        <w:t xml:space="preserve">18 years or over on the day of the championships &amp; must be a riding </w:t>
      </w:r>
      <w:r w:rsidR="009028F7">
        <w:rPr>
          <w:rFonts w:ascii="Calibri" w:hAnsi="Calibri" w:cs="Calibri"/>
          <w:i/>
          <w:color w:val="002060"/>
          <w:sz w:val="24"/>
          <w:szCs w:val="24"/>
        </w:rPr>
        <w:t xml:space="preserve"> </w:t>
      </w:r>
      <w:r w:rsidRPr="009E6EA2">
        <w:rPr>
          <w:rFonts w:ascii="Calibri" w:hAnsi="Calibri" w:cs="Calibri"/>
          <w:i/>
          <w:color w:val="002060"/>
          <w:sz w:val="24"/>
          <w:szCs w:val="24"/>
        </w:rPr>
        <w:t>the same horse on which they qualified – they must be a member of the British Horse Society by the time of the championships</w:t>
      </w:r>
    </w:p>
    <w:p w14:paraId="6BC10FF1" w14:textId="77777777" w:rsidR="000C4A00" w:rsidRPr="00D00C3B" w:rsidRDefault="000C4A00" w:rsidP="00A15AF1">
      <w:pPr>
        <w:pStyle w:val="ParaAttribute11"/>
        <w:rPr>
          <w:rStyle w:val="CharAttribute26"/>
          <w:sz w:val="28"/>
          <w:szCs w:val="28"/>
        </w:rPr>
      </w:pPr>
    </w:p>
    <w:p w14:paraId="688D73E7" w14:textId="0169D648" w:rsidR="000C4A00" w:rsidRPr="003316BF" w:rsidRDefault="000C4A00" w:rsidP="006B0D0E">
      <w:pPr>
        <w:pStyle w:val="NoSpacing"/>
        <w:rPr>
          <w:rStyle w:val="CharAttribute26"/>
          <w:sz w:val="36"/>
          <w:szCs w:val="36"/>
        </w:rPr>
      </w:pPr>
      <w:r w:rsidRPr="003316BF">
        <w:rPr>
          <w:rStyle w:val="CharAttribute26"/>
          <w:b/>
          <w:sz w:val="36"/>
          <w:szCs w:val="36"/>
        </w:rPr>
        <w:t>Working Hunter Championship</w:t>
      </w:r>
      <w:r w:rsidR="00622B09" w:rsidRPr="003316BF">
        <w:rPr>
          <w:rStyle w:val="CharAttribute26"/>
          <w:b/>
          <w:sz w:val="36"/>
          <w:szCs w:val="36"/>
        </w:rPr>
        <w:t xml:space="preserve"> </w:t>
      </w:r>
      <w:r w:rsidRPr="003316BF">
        <w:rPr>
          <w:rStyle w:val="CharAttribute26"/>
          <w:sz w:val="36"/>
          <w:szCs w:val="36"/>
        </w:rPr>
        <w:t xml:space="preserve"> : </w:t>
      </w:r>
      <w:r w:rsidR="00622B09" w:rsidRPr="003316BF">
        <w:rPr>
          <w:rStyle w:val="CharAttribute26"/>
          <w:sz w:val="36"/>
          <w:szCs w:val="36"/>
        </w:rPr>
        <w:t xml:space="preserve"> </w:t>
      </w:r>
      <w:r w:rsidR="00D00C3B" w:rsidRPr="003316BF">
        <w:rPr>
          <w:rStyle w:val="CharAttribute26"/>
          <w:sz w:val="36"/>
          <w:szCs w:val="36"/>
        </w:rPr>
        <w:t xml:space="preserve">for </w:t>
      </w:r>
      <w:r w:rsidRPr="003316BF">
        <w:rPr>
          <w:rStyle w:val="CharAttribute26"/>
          <w:sz w:val="36"/>
          <w:szCs w:val="36"/>
        </w:rPr>
        <w:t>1</w:t>
      </w:r>
      <w:r w:rsidRPr="003316BF">
        <w:rPr>
          <w:rStyle w:val="CharAttribute26"/>
          <w:sz w:val="36"/>
          <w:szCs w:val="36"/>
          <w:vertAlign w:val="superscript"/>
        </w:rPr>
        <w:t>st</w:t>
      </w:r>
      <w:r w:rsidRPr="003316BF">
        <w:rPr>
          <w:rStyle w:val="CharAttribute26"/>
          <w:sz w:val="36"/>
          <w:szCs w:val="36"/>
        </w:rPr>
        <w:t xml:space="preserve"> </w:t>
      </w:r>
      <w:r w:rsidR="00D00C3B" w:rsidRPr="003316BF">
        <w:rPr>
          <w:rStyle w:val="CharAttribute26"/>
          <w:sz w:val="36"/>
          <w:szCs w:val="36"/>
        </w:rPr>
        <w:t xml:space="preserve">placed combinations </w:t>
      </w:r>
      <w:r w:rsidRPr="003316BF">
        <w:rPr>
          <w:rStyle w:val="CharAttribute26"/>
          <w:sz w:val="36"/>
          <w:szCs w:val="36"/>
        </w:rPr>
        <w:t xml:space="preserve">from classes </w:t>
      </w:r>
      <w:r w:rsidR="001F4176">
        <w:rPr>
          <w:rStyle w:val="CharAttribute26"/>
          <w:sz w:val="36"/>
          <w:szCs w:val="36"/>
        </w:rPr>
        <w:t>30</w:t>
      </w:r>
      <w:r w:rsidRPr="003316BF">
        <w:rPr>
          <w:rStyle w:val="CharAttribute26"/>
          <w:sz w:val="36"/>
          <w:szCs w:val="36"/>
        </w:rPr>
        <w:t>,</w:t>
      </w:r>
      <w:r w:rsidR="00D00C3B" w:rsidRPr="003316BF">
        <w:rPr>
          <w:rStyle w:val="CharAttribute26"/>
          <w:sz w:val="36"/>
          <w:szCs w:val="36"/>
        </w:rPr>
        <w:t xml:space="preserve"> </w:t>
      </w:r>
      <w:r w:rsidR="001F4176">
        <w:rPr>
          <w:rStyle w:val="CharAttribute26"/>
          <w:sz w:val="36"/>
          <w:szCs w:val="36"/>
        </w:rPr>
        <w:t>31</w:t>
      </w:r>
      <w:r w:rsidR="00296513" w:rsidRPr="003316BF">
        <w:rPr>
          <w:rStyle w:val="CharAttribute26"/>
          <w:sz w:val="36"/>
          <w:szCs w:val="36"/>
        </w:rPr>
        <w:t>,</w:t>
      </w:r>
      <w:r w:rsidR="00D00C3B" w:rsidRPr="003316BF">
        <w:rPr>
          <w:rStyle w:val="CharAttribute26"/>
          <w:sz w:val="36"/>
          <w:szCs w:val="36"/>
        </w:rPr>
        <w:t xml:space="preserve"> </w:t>
      </w:r>
      <w:r w:rsidR="001F4176">
        <w:rPr>
          <w:rStyle w:val="CharAttribute26"/>
          <w:sz w:val="36"/>
          <w:szCs w:val="36"/>
        </w:rPr>
        <w:t>3</w:t>
      </w:r>
      <w:r w:rsidR="00296513" w:rsidRPr="003316BF">
        <w:rPr>
          <w:rStyle w:val="CharAttribute26"/>
          <w:sz w:val="36"/>
          <w:szCs w:val="36"/>
        </w:rPr>
        <w:t>2,</w:t>
      </w:r>
      <w:r w:rsidR="00D00C3B" w:rsidRPr="003316BF">
        <w:rPr>
          <w:rStyle w:val="CharAttribute26"/>
          <w:sz w:val="36"/>
          <w:szCs w:val="36"/>
        </w:rPr>
        <w:t xml:space="preserve"> </w:t>
      </w:r>
      <w:r w:rsidR="00A94570" w:rsidRPr="003316BF">
        <w:rPr>
          <w:rStyle w:val="CharAttribute26"/>
          <w:sz w:val="36"/>
          <w:szCs w:val="36"/>
        </w:rPr>
        <w:t>3</w:t>
      </w:r>
      <w:r w:rsidR="001F4176">
        <w:rPr>
          <w:rStyle w:val="CharAttribute26"/>
          <w:sz w:val="36"/>
          <w:szCs w:val="36"/>
        </w:rPr>
        <w:t>3</w:t>
      </w:r>
      <w:r w:rsidRPr="003316BF">
        <w:rPr>
          <w:rStyle w:val="CharAttribute26"/>
          <w:sz w:val="36"/>
          <w:szCs w:val="36"/>
        </w:rPr>
        <w:t>,</w:t>
      </w:r>
      <w:r w:rsidR="00D00C3B" w:rsidRPr="003316BF">
        <w:rPr>
          <w:rStyle w:val="CharAttribute26"/>
          <w:sz w:val="36"/>
          <w:szCs w:val="36"/>
        </w:rPr>
        <w:t xml:space="preserve"> </w:t>
      </w:r>
      <w:r w:rsidR="00622B09" w:rsidRPr="003316BF">
        <w:rPr>
          <w:rStyle w:val="CharAttribute26"/>
          <w:sz w:val="36"/>
          <w:szCs w:val="36"/>
        </w:rPr>
        <w:t>3</w:t>
      </w:r>
      <w:r w:rsidR="001F4176">
        <w:rPr>
          <w:rStyle w:val="CharAttribute26"/>
          <w:sz w:val="36"/>
          <w:szCs w:val="36"/>
        </w:rPr>
        <w:t>4</w:t>
      </w:r>
      <w:r w:rsidR="00053F08" w:rsidRPr="003316BF">
        <w:rPr>
          <w:rStyle w:val="CharAttribute26"/>
          <w:sz w:val="36"/>
          <w:szCs w:val="36"/>
        </w:rPr>
        <w:t>,</w:t>
      </w:r>
      <w:r w:rsidR="00622B09" w:rsidRPr="003316BF">
        <w:rPr>
          <w:rStyle w:val="CharAttribute26"/>
          <w:sz w:val="36"/>
          <w:szCs w:val="36"/>
        </w:rPr>
        <w:t xml:space="preserve"> 3</w:t>
      </w:r>
      <w:r w:rsidR="001F4176">
        <w:rPr>
          <w:rStyle w:val="CharAttribute26"/>
          <w:sz w:val="36"/>
          <w:szCs w:val="36"/>
        </w:rPr>
        <w:t>5</w:t>
      </w:r>
      <w:r w:rsidR="00BF4BEE">
        <w:rPr>
          <w:rStyle w:val="CharAttribute26"/>
          <w:sz w:val="36"/>
          <w:szCs w:val="36"/>
        </w:rPr>
        <w:t>, 36</w:t>
      </w:r>
      <w:r w:rsidR="00BC1643">
        <w:rPr>
          <w:rStyle w:val="CharAttribute26"/>
          <w:sz w:val="36"/>
          <w:szCs w:val="36"/>
        </w:rPr>
        <w:t xml:space="preserve">, </w:t>
      </w:r>
      <w:r w:rsidR="00BF4BEE">
        <w:rPr>
          <w:rStyle w:val="CharAttribute26"/>
          <w:sz w:val="36"/>
          <w:szCs w:val="36"/>
        </w:rPr>
        <w:t>37</w:t>
      </w:r>
      <w:r w:rsidR="00BC1643">
        <w:rPr>
          <w:rStyle w:val="CharAttribute26"/>
          <w:sz w:val="36"/>
          <w:szCs w:val="36"/>
        </w:rPr>
        <w:t>, 38, 39</w:t>
      </w:r>
      <w:r w:rsidR="00DB2658">
        <w:rPr>
          <w:rStyle w:val="CharAttribute26"/>
          <w:sz w:val="36"/>
          <w:szCs w:val="36"/>
        </w:rPr>
        <w:t xml:space="preserve"> </w:t>
      </w:r>
      <w:r w:rsidR="00BC1643">
        <w:rPr>
          <w:rStyle w:val="CharAttribute26"/>
          <w:sz w:val="36"/>
          <w:szCs w:val="36"/>
        </w:rPr>
        <w:t>&amp; 4</w:t>
      </w:r>
      <w:r w:rsidR="00DB2658">
        <w:rPr>
          <w:rStyle w:val="CharAttribute26"/>
          <w:sz w:val="36"/>
          <w:szCs w:val="36"/>
        </w:rPr>
        <w:t>0</w:t>
      </w:r>
      <w:r w:rsidR="00A94570" w:rsidRPr="003316BF">
        <w:rPr>
          <w:rStyle w:val="CharAttribute26"/>
          <w:sz w:val="36"/>
          <w:szCs w:val="36"/>
        </w:rPr>
        <w:t xml:space="preserve"> </w:t>
      </w:r>
      <w:r w:rsidRPr="003316BF">
        <w:rPr>
          <w:rStyle w:val="CharAttribute26"/>
          <w:sz w:val="36"/>
          <w:szCs w:val="36"/>
        </w:rPr>
        <w:t xml:space="preserve">(immediately after class </w:t>
      </w:r>
      <w:r w:rsidR="00BC1643">
        <w:rPr>
          <w:rStyle w:val="CharAttribute26"/>
          <w:sz w:val="36"/>
          <w:szCs w:val="36"/>
        </w:rPr>
        <w:t>4</w:t>
      </w:r>
      <w:r w:rsidR="00DB2658">
        <w:rPr>
          <w:rStyle w:val="CharAttribute26"/>
          <w:sz w:val="36"/>
          <w:szCs w:val="36"/>
        </w:rPr>
        <w:t>0</w:t>
      </w:r>
      <w:r w:rsidRPr="003316BF">
        <w:rPr>
          <w:rStyle w:val="CharAttribute26"/>
          <w:sz w:val="36"/>
          <w:szCs w:val="36"/>
        </w:rPr>
        <w:t>)</w:t>
      </w:r>
    </w:p>
    <w:p w14:paraId="19A1B14E" w14:textId="77777777" w:rsidR="00D00C3B" w:rsidRPr="00D00C3B" w:rsidRDefault="00D00C3B" w:rsidP="00296513">
      <w:pPr>
        <w:jc w:val="left"/>
        <w:rPr>
          <w:rFonts w:ascii="Calibri" w:hAnsi="Calibri" w:cs="Calibri"/>
          <w:sz w:val="28"/>
          <w:szCs w:val="28"/>
        </w:rPr>
      </w:pPr>
    </w:p>
    <w:p w14:paraId="2CE49818" w14:textId="48D0474E" w:rsidR="00D81540" w:rsidRPr="0040289A" w:rsidRDefault="00D81540" w:rsidP="00D81540">
      <w:pPr>
        <w:jc w:val="left"/>
        <w:rPr>
          <w:rFonts w:ascii="Calibri" w:hAnsi="Calibri" w:cs="Calibri"/>
          <w:b/>
          <w:bCs/>
          <w:sz w:val="28"/>
          <w:szCs w:val="28"/>
        </w:rPr>
      </w:pPr>
      <w:r w:rsidRPr="0040289A">
        <w:rPr>
          <w:rFonts w:ascii="Calibri" w:hAnsi="Calibri" w:cs="Calibri"/>
          <w:b/>
          <w:bCs/>
          <w:sz w:val="28"/>
          <w:szCs w:val="28"/>
        </w:rPr>
        <w:t xml:space="preserve">Class </w:t>
      </w:r>
      <w:r w:rsidR="006B1A76">
        <w:rPr>
          <w:rFonts w:ascii="Calibri" w:hAnsi="Calibri" w:cs="Calibri"/>
          <w:b/>
          <w:bCs/>
          <w:sz w:val="28"/>
          <w:szCs w:val="28"/>
        </w:rPr>
        <w:t>4</w:t>
      </w:r>
      <w:r w:rsidR="00DB2658">
        <w:rPr>
          <w:rFonts w:ascii="Calibri" w:hAnsi="Calibri" w:cs="Calibri"/>
          <w:b/>
          <w:bCs/>
          <w:sz w:val="28"/>
          <w:szCs w:val="28"/>
        </w:rPr>
        <w:t>1</w:t>
      </w:r>
      <w:r>
        <w:rPr>
          <w:rFonts w:ascii="Calibri" w:hAnsi="Calibri" w:cs="Calibri"/>
          <w:b/>
          <w:bCs/>
          <w:sz w:val="28"/>
          <w:szCs w:val="28"/>
        </w:rPr>
        <w:t xml:space="preserve"> </w:t>
      </w:r>
      <w:r w:rsidRPr="0040289A">
        <w:rPr>
          <w:rFonts w:ascii="Calibri" w:hAnsi="Calibri" w:cs="Calibri"/>
          <w:b/>
          <w:bCs/>
          <w:sz w:val="28"/>
          <w:szCs w:val="28"/>
        </w:rPr>
        <w:t xml:space="preserve">– </w:t>
      </w:r>
      <w:r>
        <w:rPr>
          <w:rFonts w:ascii="Calibri" w:hAnsi="Calibri" w:cs="Calibri"/>
          <w:b/>
          <w:bCs/>
          <w:sz w:val="28"/>
          <w:szCs w:val="28"/>
        </w:rPr>
        <w:t>Greaves West &amp; Ayre</w:t>
      </w:r>
      <w:r w:rsidRPr="0040289A">
        <w:rPr>
          <w:rFonts w:ascii="Calibri" w:hAnsi="Calibri" w:cs="Calibri"/>
          <w:b/>
          <w:bCs/>
          <w:sz w:val="28"/>
          <w:szCs w:val="28"/>
        </w:rPr>
        <w:t xml:space="preserve">/BHS Scotland Riding Club Style Jumping </w:t>
      </w:r>
      <w:r>
        <w:rPr>
          <w:rFonts w:ascii="Calibri" w:hAnsi="Calibri" w:cs="Calibri"/>
          <w:b/>
          <w:bCs/>
          <w:sz w:val="28"/>
          <w:szCs w:val="28"/>
        </w:rPr>
        <w:t xml:space="preserve">Series </w:t>
      </w:r>
      <w:r w:rsidRPr="0040289A">
        <w:rPr>
          <w:rFonts w:ascii="Calibri" w:hAnsi="Calibri" w:cs="Calibri"/>
          <w:b/>
          <w:bCs/>
          <w:sz w:val="28"/>
          <w:szCs w:val="28"/>
        </w:rPr>
        <w:t>202</w:t>
      </w:r>
      <w:r>
        <w:rPr>
          <w:rFonts w:ascii="Calibri" w:hAnsi="Calibri" w:cs="Calibri"/>
          <w:b/>
          <w:bCs/>
          <w:sz w:val="28"/>
          <w:szCs w:val="28"/>
        </w:rPr>
        <w:t xml:space="preserve">4          </w:t>
      </w:r>
      <w:r w:rsidRPr="0040289A">
        <w:rPr>
          <w:rFonts w:ascii="Calibri" w:hAnsi="Calibri" w:cs="Calibri"/>
          <w:b/>
          <w:bCs/>
          <w:sz w:val="28"/>
          <w:szCs w:val="28"/>
        </w:rPr>
        <w:t xml:space="preserve"> (Max height 0:85m)</w:t>
      </w:r>
    </w:p>
    <w:p w14:paraId="4CA9C266" w14:textId="3A59813F" w:rsidR="00D81540" w:rsidRPr="00A71AA2" w:rsidRDefault="00D81540" w:rsidP="00D81540">
      <w:pPr>
        <w:pStyle w:val="ParaAttribute11"/>
        <w:rPr>
          <w:rFonts w:ascii="Calibri" w:hAnsi="Calibri" w:cs="Calibri"/>
          <w:i/>
          <w:color w:val="002060"/>
          <w:sz w:val="24"/>
          <w:szCs w:val="24"/>
        </w:rPr>
      </w:pPr>
      <w:r w:rsidRPr="00A71AA2">
        <w:rPr>
          <w:rStyle w:val="Strong"/>
          <w:rFonts w:ascii="Calibri" w:hAnsi="Calibri" w:cs="Calibri"/>
          <w:i/>
          <w:color w:val="002060"/>
          <w:sz w:val="24"/>
          <w:szCs w:val="24"/>
        </w:rPr>
        <w:t xml:space="preserve">Eligibility </w:t>
      </w:r>
      <w:r w:rsidRPr="00A71AA2">
        <w:rPr>
          <w:rStyle w:val="Strong"/>
          <w:rFonts w:ascii="Calibri" w:hAnsi="Calibri" w:cs="Calibri"/>
          <w:b w:val="0"/>
          <w:i/>
          <w:color w:val="002060"/>
          <w:sz w:val="24"/>
          <w:szCs w:val="24"/>
        </w:rPr>
        <w:t xml:space="preserve">: Open to </w:t>
      </w:r>
      <w:r w:rsidRPr="00A71AA2">
        <w:rPr>
          <w:rFonts w:ascii="Calibri" w:hAnsi="Calibri" w:cs="Calibri"/>
          <w:i/>
          <w:color w:val="002060"/>
          <w:sz w:val="24"/>
          <w:szCs w:val="24"/>
        </w:rPr>
        <w:t xml:space="preserve">Horses 4 years </w:t>
      </w:r>
      <w:r w:rsidR="0068526B">
        <w:rPr>
          <w:rFonts w:ascii="Calibri" w:hAnsi="Calibri" w:cs="Calibri"/>
          <w:i/>
          <w:color w:val="002060"/>
          <w:sz w:val="24"/>
          <w:szCs w:val="24"/>
        </w:rPr>
        <w:t>&amp;</w:t>
      </w:r>
      <w:r w:rsidRPr="00A71AA2">
        <w:rPr>
          <w:rFonts w:ascii="Calibri" w:hAnsi="Calibri" w:cs="Calibri"/>
          <w:i/>
          <w:color w:val="002060"/>
          <w:sz w:val="24"/>
          <w:szCs w:val="24"/>
        </w:rPr>
        <w:t xml:space="preserve"> over, not to have any BE points and not to have completed at BE100 or </w:t>
      </w:r>
      <w:r w:rsidR="00653BCB">
        <w:rPr>
          <w:rFonts w:ascii="Calibri" w:hAnsi="Calibri" w:cs="Calibri"/>
          <w:i/>
          <w:color w:val="002060"/>
          <w:sz w:val="24"/>
          <w:szCs w:val="24"/>
        </w:rPr>
        <w:t xml:space="preserve">    </w:t>
      </w:r>
      <w:r w:rsidRPr="00A71AA2">
        <w:rPr>
          <w:rFonts w:ascii="Calibri" w:hAnsi="Calibri" w:cs="Calibri"/>
          <w:i/>
          <w:color w:val="002060"/>
          <w:sz w:val="24"/>
          <w:szCs w:val="24"/>
        </w:rPr>
        <w:t xml:space="preserve">above in the current or previous calendar year. Riders </w:t>
      </w:r>
      <w:r w:rsidR="00653BCB">
        <w:rPr>
          <w:rFonts w:ascii="Calibri" w:hAnsi="Calibri" w:cs="Calibri"/>
          <w:i/>
          <w:color w:val="002060"/>
          <w:sz w:val="24"/>
          <w:szCs w:val="24"/>
        </w:rPr>
        <w:t xml:space="preserve">to </w:t>
      </w:r>
      <w:r w:rsidRPr="00A71AA2">
        <w:rPr>
          <w:rFonts w:ascii="Calibri" w:hAnsi="Calibri" w:cs="Calibri"/>
          <w:i/>
          <w:color w:val="002060"/>
          <w:sz w:val="24"/>
          <w:szCs w:val="24"/>
        </w:rPr>
        <w:t>be 18 years on 1</w:t>
      </w:r>
      <w:r w:rsidRPr="00A71AA2">
        <w:rPr>
          <w:rFonts w:ascii="Calibri" w:hAnsi="Calibri" w:cs="Calibri"/>
          <w:i/>
          <w:color w:val="002060"/>
          <w:sz w:val="24"/>
          <w:szCs w:val="24"/>
          <w:vertAlign w:val="superscript"/>
        </w:rPr>
        <w:t xml:space="preserve">s </w:t>
      </w:r>
      <w:r w:rsidRPr="00A71AA2">
        <w:rPr>
          <w:rFonts w:ascii="Calibri" w:hAnsi="Calibri" w:cs="Calibri"/>
          <w:i/>
          <w:color w:val="002060"/>
          <w:sz w:val="24"/>
          <w:szCs w:val="24"/>
        </w:rPr>
        <w:t xml:space="preserve">January 2024. Run under BRC rules. </w:t>
      </w:r>
    </w:p>
    <w:p w14:paraId="27938ECF" w14:textId="16C01D04" w:rsidR="00D81540" w:rsidRPr="00A71AA2" w:rsidRDefault="00D81540" w:rsidP="00D81540">
      <w:pPr>
        <w:pStyle w:val="ParaAttribute11"/>
        <w:rPr>
          <w:rFonts w:ascii="Calibri" w:hAnsi="Calibri" w:cs="Calibri"/>
          <w:i/>
          <w:color w:val="002060"/>
          <w:sz w:val="24"/>
          <w:szCs w:val="24"/>
        </w:rPr>
      </w:pPr>
      <w:r w:rsidRPr="00A71AA2">
        <w:rPr>
          <w:rFonts w:ascii="Calibri" w:hAnsi="Calibri" w:cs="Calibri"/>
          <w:b/>
          <w:i/>
          <w:color w:val="002060"/>
          <w:sz w:val="24"/>
          <w:szCs w:val="24"/>
        </w:rPr>
        <w:t>To compete at the</w:t>
      </w:r>
      <w:r w:rsidRPr="00A71AA2">
        <w:rPr>
          <w:rFonts w:ascii="Calibri" w:hAnsi="Calibri" w:cs="Calibri"/>
          <w:i/>
          <w:color w:val="002060"/>
          <w:sz w:val="24"/>
          <w:szCs w:val="24"/>
        </w:rPr>
        <w:t xml:space="preserve"> </w:t>
      </w:r>
      <w:r w:rsidRPr="00A71AA2">
        <w:rPr>
          <w:rFonts w:ascii="Calibri" w:hAnsi="Calibri" w:cs="Calibri"/>
          <w:b/>
          <w:i/>
          <w:color w:val="002060"/>
          <w:sz w:val="24"/>
          <w:szCs w:val="24"/>
        </w:rPr>
        <w:t>finals</w:t>
      </w:r>
      <w:r w:rsidRPr="00A71AA2">
        <w:rPr>
          <w:rFonts w:ascii="Calibri" w:hAnsi="Calibri" w:cs="Calibri"/>
          <w:i/>
          <w:color w:val="002060"/>
          <w:sz w:val="24"/>
          <w:szCs w:val="24"/>
        </w:rPr>
        <w:t xml:space="preserve"> : the rider must be riding the same horse on which they qualified and must be a </w:t>
      </w:r>
      <w:proofErr w:type="spellStart"/>
      <w:r w:rsidRPr="00A71AA2">
        <w:rPr>
          <w:rFonts w:ascii="Calibri" w:hAnsi="Calibri" w:cs="Calibri"/>
          <w:i/>
          <w:color w:val="002060"/>
          <w:sz w:val="24"/>
          <w:szCs w:val="24"/>
        </w:rPr>
        <w:t>seniormember</w:t>
      </w:r>
      <w:proofErr w:type="spellEnd"/>
      <w:r w:rsidRPr="00A71AA2">
        <w:rPr>
          <w:rFonts w:ascii="Calibri" w:hAnsi="Calibri" w:cs="Calibri"/>
          <w:i/>
          <w:color w:val="002060"/>
          <w:sz w:val="24"/>
          <w:szCs w:val="24"/>
        </w:rPr>
        <w:t xml:space="preserve"> of a Riding Club which is affiliated to British Riding Clubs. </w:t>
      </w:r>
    </w:p>
    <w:p w14:paraId="62DA672D" w14:textId="5E52F510" w:rsidR="00D81540" w:rsidRPr="00D00C3B" w:rsidRDefault="00D81540" w:rsidP="00D81540">
      <w:pPr>
        <w:pStyle w:val="ParaAttribute11"/>
        <w:rPr>
          <w:rFonts w:ascii="Calibri" w:eastAsia="Calibri" w:hAnsi="Calibri" w:cs="Calibri"/>
          <w:i/>
          <w:color w:val="002060"/>
          <w:sz w:val="28"/>
          <w:szCs w:val="28"/>
        </w:rPr>
      </w:pPr>
      <w:r w:rsidRPr="00A71AA2">
        <w:rPr>
          <w:rStyle w:val="Strong"/>
          <w:rFonts w:ascii="Calibri" w:hAnsi="Calibri" w:cs="Calibri"/>
          <w:i/>
          <w:color w:val="002060"/>
          <w:sz w:val="24"/>
          <w:szCs w:val="24"/>
        </w:rPr>
        <w:t>Qualification</w:t>
      </w:r>
      <w:r w:rsidRPr="00A71AA2">
        <w:rPr>
          <w:rFonts w:ascii="Calibri" w:hAnsi="Calibri" w:cs="Calibri"/>
          <w:i/>
          <w:color w:val="002060"/>
          <w:sz w:val="24"/>
          <w:szCs w:val="24"/>
        </w:rPr>
        <w:t xml:space="preserve">: The first 3 </w:t>
      </w:r>
      <w:r w:rsidR="002E443E">
        <w:rPr>
          <w:rFonts w:ascii="Calibri" w:hAnsi="Calibri" w:cs="Calibri"/>
          <w:i/>
          <w:color w:val="002060"/>
          <w:sz w:val="24"/>
          <w:szCs w:val="24"/>
        </w:rPr>
        <w:t xml:space="preserve">qualify </w:t>
      </w:r>
      <w:r w:rsidRPr="00A71AA2">
        <w:rPr>
          <w:rFonts w:ascii="Calibri" w:hAnsi="Calibri" w:cs="Calibri"/>
          <w:i/>
          <w:color w:val="002060"/>
          <w:sz w:val="24"/>
          <w:szCs w:val="24"/>
        </w:rPr>
        <w:t>for the final. If one has already qualified the qualifying card is not passed down</w:t>
      </w:r>
      <w:r w:rsidRPr="00D00C3B">
        <w:rPr>
          <w:rFonts w:ascii="Calibri" w:hAnsi="Calibri" w:cs="Calibri"/>
          <w:i/>
          <w:color w:val="002060"/>
          <w:sz w:val="28"/>
          <w:szCs w:val="28"/>
        </w:rPr>
        <w:lastRenderedPageBreak/>
        <w:t xml:space="preserve">. </w:t>
      </w:r>
    </w:p>
    <w:p w14:paraId="1C6A08E5" w14:textId="2DBD918B" w:rsidR="000A5F8D" w:rsidRDefault="00F359FE" w:rsidP="00F00863">
      <w:pPr>
        <w:pStyle w:val="ParaAttribute4"/>
        <w:jc w:val="center"/>
        <w:rPr>
          <w:rFonts w:ascii="Calibri" w:eastAsia="Calibri" w:hAnsi="Calibri"/>
          <w:sz w:val="24"/>
          <w:szCs w:val="24"/>
        </w:rPr>
      </w:pPr>
      <w:r>
        <w:rPr>
          <w:rStyle w:val="CharAttribute5"/>
          <w:szCs w:val="24"/>
        </w:rPr>
        <w:t>NO LITTER TO BE DROPPED AT ANYTIME</w:t>
      </w:r>
      <w:r w:rsidR="00F00863">
        <w:rPr>
          <w:rStyle w:val="CharAttribute5"/>
          <w:szCs w:val="24"/>
        </w:rPr>
        <w:t xml:space="preserve"> &amp; PLEASE CLEAN UP AFTER YOUR HORSE</w:t>
      </w:r>
    </w:p>
    <w:p w14:paraId="2AE3FD01" w14:textId="77777777" w:rsidR="000A5F8D" w:rsidRDefault="000A5F8D">
      <w:pPr>
        <w:pStyle w:val="ParaAttribute4"/>
        <w:rPr>
          <w:rFonts w:ascii="Calibri" w:eastAsia="Calibri" w:hAnsi="Calibri"/>
          <w:b/>
          <w:sz w:val="32"/>
          <w:szCs w:val="32"/>
        </w:rPr>
      </w:pPr>
    </w:p>
    <w:p w14:paraId="442EE9BB" w14:textId="4C7B270B" w:rsidR="00F80D59" w:rsidRPr="006B0D0E" w:rsidRDefault="003F66FE" w:rsidP="00F80D59">
      <w:pPr>
        <w:pStyle w:val="ParaAttribute3"/>
        <w:rPr>
          <w:rFonts w:ascii="Calibri" w:eastAsia="Calibri" w:hAnsi="Calibri"/>
          <w:sz w:val="28"/>
          <w:szCs w:val="28"/>
        </w:rPr>
      </w:pPr>
      <w:r w:rsidRPr="006B0D0E">
        <w:rPr>
          <w:rStyle w:val="CharAttribute3"/>
          <w:sz w:val="28"/>
          <w:szCs w:val="28"/>
        </w:rPr>
        <w:t>Entry Fee</w:t>
      </w:r>
      <w:r w:rsidR="00340620">
        <w:rPr>
          <w:rStyle w:val="CharAttribute3"/>
          <w:sz w:val="28"/>
          <w:szCs w:val="28"/>
        </w:rPr>
        <w:t xml:space="preserve">s : </w:t>
      </w:r>
      <w:r w:rsidR="007B528A">
        <w:rPr>
          <w:rStyle w:val="CharAttribute3"/>
          <w:sz w:val="28"/>
          <w:szCs w:val="28"/>
        </w:rPr>
        <w:t xml:space="preserve"> </w:t>
      </w:r>
      <w:r w:rsidR="00F80D59" w:rsidRPr="006B0D0E">
        <w:rPr>
          <w:rStyle w:val="CharAttribute3"/>
          <w:sz w:val="28"/>
          <w:szCs w:val="28"/>
        </w:rPr>
        <w:t>Style class  :   £</w:t>
      </w:r>
      <w:r w:rsidR="00D81540">
        <w:rPr>
          <w:rStyle w:val="CharAttribute3"/>
          <w:sz w:val="28"/>
          <w:szCs w:val="28"/>
        </w:rPr>
        <w:t>10</w:t>
      </w:r>
      <w:r w:rsidR="00F80D59" w:rsidRPr="006B0D0E">
        <w:rPr>
          <w:rStyle w:val="CharAttribute3"/>
          <w:sz w:val="28"/>
          <w:szCs w:val="28"/>
        </w:rPr>
        <w:t>.00 per class for Moray Riding Club members.</w:t>
      </w:r>
    </w:p>
    <w:p w14:paraId="2B08A5EC" w14:textId="266EB4EF" w:rsidR="00F80D59" w:rsidRPr="006B0D0E" w:rsidRDefault="006B0D0E">
      <w:pPr>
        <w:pStyle w:val="ParaAttribute5"/>
        <w:rPr>
          <w:rStyle w:val="CharAttribute3"/>
          <w:sz w:val="28"/>
          <w:szCs w:val="28"/>
        </w:rPr>
      </w:pPr>
      <w:r>
        <w:rPr>
          <w:rStyle w:val="CharAttribute3"/>
          <w:sz w:val="28"/>
          <w:szCs w:val="28"/>
        </w:rPr>
        <w:t xml:space="preserve">                    </w:t>
      </w:r>
      <w:r w:rsidR="00F80D59" w:rsidRPr="006B0D0E">
        <w:rPr>
          <w:rStyle w:val="CharAttribute3"/>
          <w:sz w:val="28"/>
          <w:szCs w:val="28"/>
        </w:rPr>
        <w:t xml:space="preserve"> :   £1</w:t>
      </w:r>
      <w:r w:rsidR="00D81540">
        <w:rPr>
          <w:rStyle w:val="CharAttribute3"/>
          <w:sz w:val="28"/>
          <w:szCs w:val="28"/>
        </w:rPr>
        <w:t>5</w:t>
      </w:r>
      <w:r w:rsidR="00F80D59" w:rsidRPr="006B0D0E">
        <w:rPr>
          <w:rStyle w:val="CharAttribute3"/>
          <w:sz w:val="28"/>
          <w:szCs w:val="28"/>
        </w:rPr>
        <w:t>.00 per class for members of other affiliated riding/pony clubs</w:t>
      </w:r>
    </w:p>
    <w:p w14:paraId="3E6997E9" w14:textId="6E570011" w:rsidR="00F80D59" w:rsidRPr="006B0D0E" w:rsidRDefault="006B0D0E" w:rsidP="00F80D59">
      <w:pPr>
        <w:pStyle w:val="ParaAttribute3"/>
        <w:rPr>
          <w:rStyle w:val="CharAttribute3"/>
          <w:sz w:val="28"/>
          <w:szCs w:val="28"/>
        </w:rPr>
      </w:pPr>
      <w:r>
        <w:rPr>
          <w:rStyle w:val="CharAttribute3"/>
          <w:sz w:val="28"/>
          <w:szCs w:val="28"/>
        </w:rPr>
        <w:t xml:space="preserve">                 </w:t>
      </w:r>
      <w:r w:rsidR="00832118">
        <w:rPr>
          <w:rStyle w:val="CharAttribute3"/>
          <w:sz w:val="28"/>
          <w:szCs w:val="28"/>
        </w:rPr>
        <w:t xml:space="preserve">  </w:t>
      </w:r>
      <w:r w:rsidR="004E37F8" w:rsidRPr="006B0D0E">
        <w:rPr>
          <w:rStyle w:val="CharAttribute3"/>
          <w:sz w:val="28"/>
          <w:szCs w:val="28"/>
        </w:rPr>
        <w:t xml:space="preserve"> WH classes</w:t>
      </w:r>
      <w:r w:rsidR="00D00C3B" w:rsidRPr="006B0D0E">
        <w:rPr>
          <w:rStyle w:val="CharAttribute3"/>
          <w:sz w:val="28"/>
          <w:szCs w:val="28"/>
        </w:rPr>
        <w:t xml:space="preserve">   </w:t>
      </w:r>
      <w:r w:rsidR="004E37F8" w:rsidRPr="006B0D0E">
        <w:rPr>
          <w:rStyle w:val="CharAttribute3"/>
          <w:sz w:val="28"/>
          <w:szCs w:val="28"/>
        </w:rPr>
        <w:t xml:space="preserve"> :</w:t>
      </w:r>
      <w:r w:rsidR="00732752" w:rsidRPr="006B0D0E">
        <w:rPr>
          <w:rStyle w:val="CharAttribute3"/>
          <w:sz w:val="28"/>
          <w:szCs w:val="28"/>
        </w:rPr>
        <w:t xml:space="preserve"> </w:t>
      </w:r>
      <w:r w:rsidR="004E37F8" w:rsidRPr="006B0D0E">
        <w:rPr>
          <w:rStyle w:val="CharAttribute3"/>
          <w:sz w:val="28"/>
          <w:szCs w:val="28"/>
        </w:rPr>
        <w:t xml:space="preserve"> £</w:t>
      </w:r>
      <w:r w:rsidR="00C95009" w:rsidRPr="006B0D0E">
        <w:rPr>
          <w:rStyle w:val="CharAttribute3"/>
          <w:sz w:val="28"/>
          <w:szCs w:val="28"/>
        </w:rPr>
        <w:t>12</w:t>
      </w:r>
      <w:r w:rsidR="004E37F8" w:rsidRPr="006B0D0E">
        <w:rPr>
          <w:rStyle w:val="CharAttribute3"/>
          <w:sz w:val="28"/>
          <w:szCs w:val="28"/>
        </w:rPr>
        <w:t>.00 per clas</w:t>
      </w:r>
      <w:r w:rsidR="00F80D59" w:rsidRPr="006B0D0E">
        <w:rPr>
          <w:rStyle w:val="CharAttribute3"/>
          <w:sz w:val="28"/>
          <w:szCs w:val="28"/>
        </w:rPr>
        <w:t>s for Moray Riding Club members</w:t>
      </w:r>
    </w:p>
    <w:p w14:paraId="504874B4" w14:textId="279BED22" w:rsidR="004E37F8" w:rsidRPr="006B0D0E" w:rsidRDefault="00F80D59" w:rsidP="00F80D59">
      <w:pPr>
        <w:pStyle w:val="ParaAttribute3"/>
        <w:rPr>
          <w:rStyle w:val="CharAttribute3"/>
          <w:b w:val="0"/>
          <w:sz w:val="28"/>
          <w:szCs w:val="28"/>
        </w:rPr>
      </w:pPr>
      <w:r w:rsidRPr="006B0D0E">
        <w:rPr>
          <w:rStyle w:val="CharAttribute3"/>
          <w:sz w:val="28"/>
          <w:szCs w:val="28"/>
        </w:rPr>
        <w:t xml:space="preserve">                   </w:t>
      </w:r>
      <w:r w:rsidR="006B0D0E">
        <w:rPr>
          <w:rStyle w:val="CharAttribute3"/>
          <w:sz w:val="28"/>
          <w:szCs w:val="28"/>
        </w:rPr>
        <w:t xml:space="preserve">                    </w:t>
      </w:r>
      <w:r w:rsidR="004E37F8" w:rsidRPr="006B0D0E">
        <w:rPr>
          <w:rStyle w:val="CharAttribute3"/>
          <w:sz w:val="28"/>
          <w:szCs w:val="28"/>
        </w:rPr>
        <w:t xml:space="preserve">      </w:t>
      </w:r>
      <w:r w:rsidR="00732752" w:rsidRPr="006B0D0E">
        <w:rPr>
          <w:rStyle w:val="CharAttribute3"/>
          <w:sz w:val="28"/>
          <w:szCs w:val="28"/>
        </w:rPr>
        <w:t xml:space="preserve">:  </w:t>
      </w:r>
      <w:r w:rsidR="004E37F8" w:rsidRPr="006B0D0E">
        <w:rPr>
          <w:rStyle w:val="CharAttribute3"/>
          <w:sz w:val="28"/>
          <w:szCs w:val="28"/>
        </w:rPr>
        <w:t>£1</w:t>
      </w:r>
      <w:r w:rsidR="00C95009" w:rsidRPr="006B0D0E">
        <w:rPr>
          <w:rStyle w:val="CharAttribute3"/>
          <w:sz w:val="28"/>
          <w:szCs w:val="28"/>
        </w:rPr>
        <w:t>8</w:t>
      </w:r>
      <w:r w:rsidR="004E37F8" w:rsidRPr="006B0D0E">
        <w:rPr>
          <w:rStyle w:val="CharAttribute3"/>
          <w:sz w:val="28"/>
          <w:szCs w:val="28"/>
        </w:rPr>
        <w:t>.00 per class for members of other affiliated riding/pony clubs</w:t>
      </w:r>
    </w:p>
    <w:p w14:paraId="39FD2F48" w14:textId="77777777" w:rsidR="000B3D8E" w:rsidRDefault="000B3D8E" w:rsidP="000B3D8E">
      <w:pPr>
        <w:pStyle w:val="ParaAttribute5"/>
        <w:ind w:left="0"/>
        <w:rPr>
          <w:rStyle w:val="CharAttribute3"/>
          <w:sz w:val="28"/>
          <w:szCs w:val="28"/>
        </w:rPr>
      </w:pPr>
    </w:p>
    <w:p w14:paraId="44C03CCB" w14:textId="2923A0C7" w:rsidR="00F00863" w:rsidRPr="006B0D0E" w:rsidRDefault="000B3D8E" w:rsidP="000B3D8E">
      <w:pPr>
        <w:pStyle w:val="ParaAttribute5"/>
        <w:ind w:left="0"/>
        <w:rPr>
          <w:rStyle w:val="CharAttribute3"/>
          <w:sz w:val="28"/>
          <w:szCs w:val="28"/>
        </w:rPr>
      </w:pPr>
      <w:r>
        <w:rPr>
          <w:rStyle w:val="CharAttribute3"/>
          <w:sz w:val="28"/>
          <w:szCs w:val="28"/>
        </w:rPr>
        <w:t xml:space="preserve">     </w:t>
      </w:r>
      <w:r w:rsidR="00A47C1D" w:rsidRPr="006B0D0E">
        <w:rPr>
          <w:rStyle w:val="CharAttribute3"/>
          <w:sz w:val="28"/>
          <w:szCs w:val="28"/>
        </w:rPr>
        <w:t xml:space="preserve">All competitors must be </w:t>
      </w:r>
      <w:r w:rsidR="00F359FE" w:rsidRPr="006B0D0E">
        <w:rPr>
          <w:rStyle w:val="CharAttribute3"/>
          <w:sz w:val="28"/>
          <w:szCs w:val="28"/>
        </w:rPr>
        <w:t xml:space="preserve">aged 12 </w:t>
      </w:r>
      <w:r w:rsidR="00A47C1D" w:rsidRPr="006B0D0E">
        <w:rPr>
          <w:rStyle w:val="CharAttribute3"/>
          <w:sz w:val="28"/>
          <w:szCs w:val="28"/>
        </w:rPr>
        <w:t xml:space="preserve">years </w:t>
      </w:r>
      <w:r w:rsidR="00F359FE" w:rsidRPr="006B0D0E">
        <w:rPr>
          <w:rStyle w:val="CharAttribute3"/>
          <w:sz w:val="28"/>
          <w:szCs w:val="28"/>
        </w:rPr>
        <w:t xml:space="preserve">or over. </w:t>
      </w:r>
    </w:p>
    <w:p w14:paraId="1B0ECA4D" w14:textId="765BEA21" w:rsidR="000A5F8D" w:rsidRPr="006B0D0E" w:rsidRDefault="000B3D8E" w:rsidP="000B3D8E">
      <w:pPr>
        <w:pStyle w:val="ParaAttribute5"/>
        <w:ind w:left="0"/>
        <w:rPr>
          <w:rFonts w:ascii="Calibri" w:eastAsia="Calibri" w:hAnsi="Calibri"/>
          <w:sz w:val="28"/>
          <w:szCs w:val="28"/>
        </w:rPr>
      </w:pPr>
      <w:r>
        <w:rPr>
          <w:rStyle w:val="CharAttribute3"/>
          <w:sz w:val="28"/>
          <w:szCs w:val="28"/>
        </w:rPr>
        <w:t xml:space="preserve">     </w:t>
      </w:r>
      <w:r w:rsidR="00F359FE" w:rsidRPr="006B0D0E">
        <w:rPr>
          <w:rStyle w:val="CharAttribute3"/>
          <w:sz w:val="28"/>
          <w:szCs w:val="28"/>
        </w:rPr>
        <w:t>It is your own responsibility to ensure you are suitably insured to take part in this event.</w:t>
      </w:r>
    </w:p>
    <w:p w14:paraId="2173BF25" w14:textId="77777777" w:rsidR="000A5F8D" w:rsidRDefault="000A5F8D">
      <w:pPr>
        <w:pStyle w:val="ParaAttribute6"/>
        <w:rPr>
          <w:rFonts w:ascii="Calibri" w:eastAsia="Calibri" w:hAnsi="Calibri"/>
          <w:b/>
        </w:rPr>
      </w:pPr>
    </w:p>
    <w:p w14:paraId="4393B464" w14:textId="77777777" w:rsidR="00F80D59" w:rsidRDefault="00F80D59">
      <w:pPr>
        <w:pStyle w:val="ParaAttribute3"/>
        <w:rPr>
          <w:rStyle w:val="CharAttribute3"/>
          <w:b w:val="0"/>
          <w:sz w:val="24"/>
          <w:szCs w:val="24"/>
        </w:rPr>
      </w:pPr>
    </w:p>
    <w:p w14:paraId="18EC4113" w14:textId="6786CD8A" w:rsidR="000B3D8E" w:rsidRPr="00DF3811" w:rsidRDefault="00631FB7" w:rsidP="00DF3811">
      <w:pPr>
        <w:pStyle w:val="ParaAttribute3"/>
        <w:rPr>
          <w:rStyle w:val="CharAttribute10"/>
          <w:sz w:val="28"/>
          <w:szCs w:val="28"/>
        </w:rPr>
      </w:pPr>
      <w:r w:rsidRPr="000B3D8E">
        <w:rPr>
          <w:rStyle w:val="CharAttribute3"/>
          <w:b w:val="0"/>
          <w:sz w:val="28"/>
          <w:szCs w:val="28"/>
        </w:rPr>
        <w:t xml:space="preserve">Entries close on </w:t>
      </w:r>
      <w:r w:rsidR="006D19CE" w:rsidRPr="000B3D8E">
        <w:rPr>
          <w:rStyle w:val="CharAttribute3"/>
          <w:b w:val="0"/>
          <w:sz w:val="28"/>
          <w:szCs w:val="28"/>
        </w:rPr>
        <w:t>Wed</w:t>
      </w:r>
      <w:r w:rsidRPr="000B3D8E">
        <w:rPr>
          <w:rStyle w:val="CharAttribute3"/>
          <w:b w:val="0"/>
          <w:sz w:val="28"/>
          <w:szCs w:val="28"/>
        </w:rPr>
        <w:t xml:space="preserve"> </w:t>
      </w:r>
      <w:r w:rsidR="005A0C3D">
        <w:rPr>
          <w:rStyle w:val="CharAttribute3"/>
          <w:b w:val="0"/>
          <w:sz w:val="28"/>
          <w:szCs w:val="28"/>
        </w:rPr>
        <w:t>26</w:t>
      </w:r>
      <w:r w:rsidR="005A0C3D" w:rsidRPr="005A0C3D">
        <w:rPr>
          <w:rStyle w:val="CharAttribute3"/>
          <w:b w:val="0"/>
          <w:sz w:val="28"/>
          <w:szCs w:val="28"/>
          <w:vertAlign w:val="superscript"/>
        </w:rPr>
        <w:t>th</w:t>
      </w:r>
      <w:r w:rsidR="005A0C3D">
        <w:rPr>
          <w:rStyle w:val="CharAttribute3"/>
          <w:b w:val="0"/>
          <w:sz w:val="28"/>
          <w:szCs w:val="28"/>
        </w:rPr>
        <w:t xml:space="preserve"> </w:t>
      </w:r>
      <w:r w:rsidR="00C95009" w:rsidRPr="000B3D8E">
        <w:rPr>
          <w:rStyle w:val="CharAttribute3"/>
          <w:b w:val="0"/>
          <w:sz w:val="28"/>
          <w:szCs w:val="28"/>
        </w:rPr>
        <w:t>202</w:t>
      </w:r>
      <w:r w:rsidR="005A0C3D">
        <w:rPr>
          <w:rStyle w:val="CharAttribute3"/>
          <w:b w:val="0"/>
          <w:sz w:val="28"/>
          <w:szCs w:val="28"/>
        </w:rPr>
        <w:t>4</w:t>
      </w:r>
      <w:r w:rsidR="009B2468" w:rsidRPr="000B3D8E">
        <w:rPr>
          <w:rStyle w:val="CharAttribute3"/>
          <w:b w:val="0"/>
          <w:sz w:val="28"/>
          <w:szCs w:val="28"/>
        </w:rPr>
        <w:t xml:space="preserve"> - </w:t>
      </w:r>
      <w:r w:rsidR="00F00863" w:rsidRPr="000B3D8E">
        <w:rPr>
          <w:rStyle w:val="CharAttribute3"/>
          <w:b w:val="0"/>
          <w:sz w:val="28"/>
          <w:szCs w:val="28"/>
        </w:rPr>
        <w:t>L</w:t>
      </w:r>
      <w:r w:rsidR="00F359FE" w:rsidRPr="000B3D8E">
        <w:rPr>
          <w:rStyle w:val="CharAttribute3"/>
          <w:b w:val="0"/>
          <w:sz w:val="28"/>
          <w:szCs w:val="28"/>
        </w:rPr>
        <w:t xml:space="preserve">ate entries </w:t>
      </w:r>
      <w:r w:rsidR="00A60D55" w:rsidRPr="000B3D8E">
        <w:rPr>
          <w:rStyle w:val="CharAttribute3"/>
          <w:b w:val="0"/>
          <w:sz w:val="28"/>
          <w:szCs w:val="28"/>
        </w:rPr>
        <w:t xml:space="preserve">only </w:t>
      </w:r>
      <w:r w:rsidR="00F359FE" w:rsidRPr="000B3D8E">
        <w:rPr>
          <w:rStyle w:val="CharAttribute3"/>
          <w:b w:val="0"/>
          <w:sz w:val="28"/>
          <w:szCs w:val="28"/>
        </w:rPr>
        <w:t xml:space="preserve">accepted at the </w:t>
      </w:r>
      <w:r w:rsidR="00D00C3B" w:rsidRPr="000B3D8E">
        <w:rPr>
          <w:rStyle w:val="CharAttribute3"/>
          <w:b w:val="0"/>
          <w:sz w:val="28"/>
          <w:szCs w:val="28"/>
        </w:rPr>
        <w:t xml:space="preserve">discretion of </w:t>
      </w:r>
      <w:r w:rsidR="000B3D8E">
        <w:rPr>
          <w:rStyle w:val="CharAttribute3"/>
          <w:b w:val="0"/>
          <w:sz w:val="28"/>
          <w:szCs w:val="28"/>
        </w:rPr>
        <w:t xml:space="preserve">the </w:t>
      </w:r>
      <w:r w:rsidR="00ED56B7">
        <w:rPr>
          <w:rStyle w:val="CharAttribute3"/>
          <w:b w:val="0"/>
          <w:sz w:val="28"/>
          <w:szCs w:val="28"/>
        </w:rPr>
        <w:t xml:space="preserve">                    </w:t>
      </w:r>
      <w:r w:rsidR="00F359FE" w:rsidRPr="000B3D8E">
        <w:rPr>
          <w:rStyle w:val="CharAttribute3"/>
          <w:b w:val="0"/>
          <w:sz w:val="28"/>
          <w:szCs w:val="28"/>
        </w:rPr>
        <w:t>Competition</w:t>
      </w:r>
      <w:r w:rsidR="00ED56B7">
        <w:rPr>
          <w:rStyle w:val="CharAttribute3"/>
          <w:b w:val="0"/>
          <w:sz w:val="28"/>
          <w:szCs w:val="28"/>
        </w:rPr>
        <w:t xml:space="preserve"> </w:t>
      </w:r>
      <w:r w:rsidR="00F359FE" w:rsidRPr="000B3D8E">
        <w:rPr>
          <w:rStyle w:val="CharAttribute3"/>
          <w:b w:val="0"/>
          <w:sz w:val="28"/>
          <w:szCs w:val="28"/>
        </w:rPr>
        <w:t>Secretary.</w:t>
      </w:r>
      <w:r w:rsidR="00DF3811">
        <w:rPr>
          <w:rStyle w:val="CharAttribute3"/>
          <w:b w:val="0"/>
          <w:sz w:val="28"/>
          <w:szCs w:val="28"/>
        </w:rPr>
        <w:t xml:space="preserve"> </w:t>
      </w:r>
      <w:r w:rsidR="00E82614" w:rsidRPr="000B3D8E">
        <w:rPr>
          <w:rStyle w:val="CharAttribute10"/>
          <w:sz w:val="28"/>
          <w:szCs w:val="28"/>
        </w:rPr>
        <w:t>Payment can be made by BACS before show</w:t>
      </w:r>
      <w:r w:rsidR="000B3D8E">
        <w:rPr>
          <w:rStyle w:val="CharAttribute10"/>
          <w:sz w:val="28"/>
          <w:szCs w:val="28"/>
        </w:rPr>
        <w:t xml:space="preserve"> to </w:t>
      </w:r>
      <w:r w:rsidR="00E82614" w:rsidRPr="000B3D8E">
        <w:rPr>
          <w:rStyle w:val="CharAttribute10"/>
          <w:sz w:val="28"/>
          <w:szCs w:val="28"/>
        </w:rPr>
        <w:t>:</w:t>
      </w:r>
      <w:r w:rsidR="00E82614" w:rsidRPr="000B3D8E">
        <w:rPr>
          <w:rStyle w:val="CharAttribute10"/>
          <w:b/>
          <w:sz w:val="28"/>
          <w:szCs w:val="28"/>
        </w:rPr>
        <w:t xml:space="preserve"> </w:t>
      </w:r>
    </w:p>
    <w:p w14:paraId="72A193E4" w14:textId="3A894494" w:rsidR="00E82614" w:rsidRPr="000B3D8E" w:rsidRDefault="007B7619" w:rsidP="007B7619">
      <w:pPr>
        <w:pStyle w:val="ParaAttribute9"/>
        <w:jc w:val="both"/>
        <w:rPr>
          <w:rFonts w:ascii="Calibri" w:eastAsia="Calibri" w:hAnsi="Calibri"/>
          <w:sz w:val="28"/>
          <w:szCs w:val="28"/>
        </w:rPr>
      </w:pPr>
      <w:r w:rsidRPr="000B3D8E">
        <w:rPr>
          <w:rStyle w:val="CharAttribute10"/>
          <w:b/>
          <w:sz w:val="28"/>
          <w:szCs w:val="28"/>
        </w:rPr>
        <w:t>S</w:t>
      </w:r>
      <w:r w:rsidR="00E82614" w:rsidRPr="000B3D8E">
        <w:rPr>
          <w:rStyle w:val="CharAttribute10"/>
          <w:b/>
          <w:sz w:val="28"/>
          <w:szCs w:val="28"/>
        </w:rPr>
        <w:t>ort code: 83-20-14</w:t>
      </w:r>
      <w:r w:rsidRPr="000B3D8E">
        <w:rPr>
          <w:rStyle w:val="CharAttribute10"/>
          <w:b/>
          <w:sz w:val="28"/>
          <w:szCs w:val="28"/>
        </w:rPr>
        <w:t xml:space="preserve"> -</w:t>
      </w:r>
      <w:r w:rsidR="004F3352" w:rsidRPr="000B3D8E">
        <w:rPr>
          <w:rStyle w:val="CharAttribute10"/>
          <w:b/>
          <w:sz w:val="28"/>
          <w:szCs w:val="28"/>
        </w:rPr>
        <w:t xml:space="preserve"> </w:t>
      </w:r>
      <w:r w:rsidR="00E82614" w:rsidRPr="000B3D8E">
        <w:rPr>
          <w:rStyle w:val="CharAttribute10"/>
          <w:b/>
          <w:sz w:val="28"/>
          <w:szCs w:val="28"/>
        </w:rPr>
        <w:t>A</w:t>
      </w:r>
      <w:r w:rsidRPr="000B3D8E">
        <w:rPr>
          <w:rStyle w:val="CharAttribute10"/>
          <w:b/>
          <w:sz w:val="28"/>
          <w:szCs w:val="28"/>
        </w:rPr>
        <w:t>/</w:t>
      </w:r>
      <w:r w:rsidR="00E82614" w:rsidRPr="000B3D8E">
        <w:rPr>
          <w:rStyle w:val="CharAttribute10"/>
          <w:b/>
          <w:sz w:val="28"/>
          <w:szCs w:val="28"/>
        </w:rPr>
        <w:t>c</w:t>
      </w:r>
      <w:r w:rsidRPr="000B3D8E">
        <w:rPr>
          <w:rStyle w:val="CharAttribute10"/>
          <w:b/>
          <w:sz w:val="28"/>
          <w:szCs w:val="28"/>
        </w:rPr>
        <w:t xml:space="preserve"> </w:t>
      </w:r>
      <w:r w:rsidR="00E82614" w:rsidRPr="000B3D8E">
        <w:rPr>
          <w:rStyle w:val="CharAttribute10"/>
          <w:b/>
          <w:sz w:val="28"/>
          <w:szCs w:val="28"/>
        </w:rPr>
        <w:t>No: 00281285</w:t>
      </w:r>
      <w:r w:rsidRPr="000B3D8E">
        <w:rPr>
          <w:rStyle w:val="CharAttribute10"/>
          <w:b/>
          <w:sz w:val="28"/>
          <w:szCs w:val="28"/>
        </w:rPr>
        <w:t xml:space="preserve"> </w:t>
      </w:r>
      <w:r w:rsidR="000B3D8E">
        <w:rPr>
          <w:rStyle w:val="CharAttribute10"/>
          <w:b/>
          <w:sz w:val="28"/>
          <w:szCs w:val="28"/>
        </w:rPr>
        <w:t>–</w:t>
      </w:r>
      <w:r w:rsidRPr="000B3D8E">
        <w:rPr>
          <w:rStyle w:val="CharAttribute10"/>
          <w:b/>
          <w:sz w:val="28"/>
          <w:szCs w:val="28"/>
        </w:rPr>
        <w:t xml:space="preserve"> </w:t>
      </w:r>
      <w:r w:rsidR="000B3D8E">
        <w:rPr>
          <w:rStyle w:val="CharAttribute10"/>
          <w:b/>
          <w:sz w:val="28"/>
          <w:szCs w:val="28"/>
        </w:rPr>
        <w:t xml:space="preserve">Narrative : </w:t>
      </w:r>
      <w:r w:rsidR="00A60D55" w:rsidRPr="000B3D8E">
        <w:rPr>
          <w:rStyle w:val="CharAttribute10"/>
          <w:b/>
          <w:sz w:val="28"/>
          <w:szCs w:val="28"/>
        </w:rPr>
        <w:t>AS</w:t>
      </w:r>
      <w:r w:rsidR="00C827B6" w:rsidRPr="000B3D8E">
        <w:rPr>
          <w:rStyle w:val="CharAttribute10"/>
          <w:b/>
          <w:sz w:val="28"/>
          <w:szCs w:val="28"/>
        </w:rPr>
        <w:t xml:space="preserve"> </w:t>
      </w:r>
      <w:r w:rsidR="00E82614" w:rsidRPr="000B3D8E">
        <w:rPr>
          <w:rStyle w:val="CharAttribute10"/>
          <w:b/>
          <w:sz w:val="28"/>
          <w:szCs w:val="28"/>
        </w:rPr>
        <w:t>(Name)</w:t>
      </w:r>
    </w:p>
    <w:p w14:paraId="3BB38BD0" w14:textId="77777777" w:rsidR="000A5F8D" w:rsidRPr="000B3D8E" w:rsidRDefault="00F359FE">
      <w:pPr>
        <w:pStyle w:val="ParaAttribute3"/>
        <w:rPr>
          <w:rFonts w:ascii="Calibri" w:eastAsia="Calibri" w:hAnsi="Calibri"/>
          <w:sz w:val="28"/>
          <w:szCs w:val="28"/>
        </w:rPr>
      </w:pPr>
      <w:r w:rsidRPr="000B3D8E">
        <w:rPr>
          <w:rStyle w:val="CharAttribute3"/>
          <w:sz w:val="28"/>
          <w:szCs w:val="28"/>
        </w:rPr>
        <w:tab/>
      </w:r>
      <w:r w:rsidRPr="000B3D8E">
        <w:rPr>
          <w:rStyle w:val="CharAttribute3"/>
          <w:sz w:val="28"/>
          <w:szCs w:val="28"/>
        </w:rPr>
        <w:tab/>
      </w:r>
      <w:r w:rsidRPr="000B3D8E">
        <w:rPr>
          <w:rStyle w:val="CharAttribute3"/>
          <w:sz w:val="28"/>
          <w:szCs w:val="28"/>
        </w:rPr>
        <w:tab/>
      </w:r>
    </w:p>
    <w:p w14:paraId="222D71C4" w14:textId="77777777" w:rsidR="00ED56B7" w:rsidRDefault="00F359FE">
      <w:pPr>
        <w:pStyle w:val="ParaAttribute3"/>
        <w:rPr>
          <w:rStyle w:val="CharAttribute3"/>
          <w:b w:val="0"/>
          <w:sz w:val="28"/>
          <w:szCs w:val="28"/>
        </w:rPr>
      </w:pPr>
      <w:r w:rsidRPr="000B3D8E">
        <w:rPr>
          <w:rStyle w:val="CharAttribute3"/>
          <w:b w:val="0"/>
          <w:sz w:val="28"/>
          <w:szCs w:val="28"/>
        </w:rPr>
        <w:t>Entries to</w:t>
      </w:r>
      <w:r w:rsidR="00056679" w:rsidRPr="000B3D8E">
        <w:rPr>
          <w:rStyle w:val="CharAttribute3"/>
          <w:b w:val="0"/>
          <w:sz w:val="28"/>
          <w:szCs w:val="28"/>
        </w:rPr>
        <w:t>:</w:t>
      </w:r>
      <w:r w:rsidRPr="000B3D8E">
        <w:rPr>
          <w:rStyle w:val="CharAttribute3"/>
          <w:b w:val="0"/>
          <w:sz w:val="28"/>
          <w:szCs w:val="28"/>
        </w:rPr>
        <w:t xml:space="preserve"> </w:t>
      </w:r>
      <w:r w:rsidR="00F00863" w:rsidRPr="000B3D8E">
        <w:rPr>
          <w:rStyle w:val="CharAttribute3"/>
          <w:b w:val="0"/>
          <w:sz w:val="28"/>
          <w:szCs w:val="28"/>
        </w:rPr>
        <w:t xml:space="preserve">    </w:t>
      </w:r>
      <w:r w:rsidR="00C95009" w:rsidRPr="000B3D8E">
        <w:rPr>
          <w:rStyle w:val="CharAttribute3"/>
          <w:b w:val="0"/>
          <w:sz w:val="28"/>
          <w:szCs w:val="28"/>
        </w:rPr>
        <w:t>Catherine Robertson</w:t>
      </w:r>
      <w:r w:rsidR="00F00863" w:rsidRPr="000B3D8E">
        <w:rPr>
          <w:rStyle w:val="CharAttribute3"/>
          <w:b w:val="0"/>
          <w:sz w:val="28"/>
          <w:szCs w:val="28"/>
        </w:rPr>
        <w:t xml:space="preserve"> </w:t>
      </w:r>
      <w:r w:rsidR="004E37F8" w:rsidRPr="000B3D8E">
        <w:rPr>
          <w:rStyle w:val="CharAttribute3"/>
          <w:b w:val="0"/>
          <w:sz w:val="28"/>
          <w:szCs w:val="28"/>
        </w:rPr>
        <w:t xml:space="preserve">– </w:t>
      </w:r>
      <w:r w:rsidR="00C95009" w:rsidRPr="000B3D8E">
        <w:rPr>
          <w:rStyle w:val="CharAttribute3"/>
          <w:b w:val="0"/>
          <w:sz w:val="28"/>
          <w:szCs w:val="28"/>
        </w:rPr>
        <w:t xml:space="preserve">“Lyndale” </w:t>
      </w:r>
      <w:proofErr w:type="spellStart"/>
      <w:r w:rsidR="00C95009" w:rsidRPr="000B3D8E">
        <w:rPr>
          <w:rStyle w:val="CharAttribute3"/>
          <w:b w:val="0"/>
          <w:sz w:val="28"/>
          <w:szCs w:val="28"/>
        </w:rPr>
        <w:t>Knockando</w:t>
      </w:r>
      <w:proofErr w:type="spellEnd"/>
      <w:r w:rsidR="00C95009" w:rsidRPr="000B3D8E">
        <w:rPr>
          <w:rStyle w:val="CharAttribute3"/>
          <w:b w:val="0"/>
          <w:sz w:val="28"/>
          <w:szCs w:val="28"/>
        </w:rPr>
        <w:t xml:space="preserve">, </w:t>
      </w:r>
      <w:proofErr w:type="spellStart"/>
      <w:r w:rsidR="00C95009" w:rsidRPr="000B3D8E">
        <w:rPr>
          <w:rStyle w:val="CharAttribute3"/>
          <w:b w:val="0"/>
          <w:sz w:val="28"/>
          <w:szCs w:val="28"/>
        </w:rPr>
        <w:t>Aberlour</w:t>
      </w:r>
      <w:proofErr w:type="spellEnd"/>
      <w:r w:rsidR="00C95009" w:rsidRPr="000B3D8E">
        <w:rPr>
          <w:rStyle w:val="CharAttribute3"/>
          <w:b w:val="0"/>
          <w:sz w:val="28"/>
          <w:szCs w:val="28"/>
        </w:rPr>
        <w:t>, AB38 7SD</w:t>
      </w:r>
      <w:r w:rsidR="00F00863" w:rsidRPr="000B3D8E">
        <w:rPr>
          <w:rStyle w:val="CharAttribute3"/>
          <w:b w:val="0"/>
          <w:sz w:val="28"/>
          <w:szCs w:val="28"/>
        </w:rPr>
        <w:tab/>
      </w:r>
    </w:p>
    <w:p w14:paraId="7207794F" w14:textId="0D697801" w:rsidR="00E82614" w:rsidRPr="000B3D8E" w:rsidRDefault="00D40211">
      <w:pPr>
        <w:pStyle w:val="ParaAttribute3"/>
        <w:rPr>
          <w:rStyle w:val="CharAttribute3"/>
          <w:sz w:val="28"/>
          <w:szCs w:val="28"/>
        </w:rPr>
      </w:pPr>
      <w:r w:rsidRPr="000B3D8E">
        <w:rPr>
          <w:rStyle w:val="CharAttribute3"/>
          <w:b w:val="0"/>
          <w:sz w:val="28"/>
          <w:szCs w:val="28"/>
        </w:rPr>
        <w:t>Email</w:t>
      </w:r>
      <w:r w:rsidRPr="000B3D8E">
        <w:rPr>
          <w:rStyle w:val="CharAttribute3"/>
          <w:sz w:val="28"/>
          <w:szCs w:val="28"/>
        </w:rPr>
        <w:t>:</w:t>
      </w:r>
      <w:r w:rsidR="00F00863" w:rsidRPr="000B3D8E">
        <w:rPr>
          <w:rStyle w:val="CharAttribute3"/>
          <w:sz w:val="28"/>
          <w:szCs w:val="28"/>
        </w:rPr>
        <w:t xml:space="preserve">     </w:t>
      </w:r>
      <w:r w:rsidR="00D53E1A" w:rsidRPr="000B3D8E">
        <w:rPr>
          <w:rStyle w:val="CharAttribute3"/>
          <w:sz w:val="28"/>
          <w:szCs w:val="28"/>
        </w:rPr>
        <w:t xml:space="preserve">       </w:t>
      </w:r>
      <w:r w:rsidR="00F00863" w:rsidRPr="000B3D8E">
        <w:rPr>
          <w:rStyle w:val="CharAttribute3"/>
          <w:sz w:val="28"/>
          <w:szCs w:val="28"/>
        </w:rPr>
        <w:t xml:space="preserve"> </w:t>
      </w:r>
      <w:hyperlink r:id="rId8" w:history="1">
        <w:r w:rsidR="00F80D59" w:rsidRPr="000B3D8E">
          <w:rPr>
            <w:rStyle w:val="Hyperlink"/>
            <w:rFonts w:ascii="Calibri" w:eastAsia="Calibri" w:hAnsi="Calibri"/>
            <w:sz w:val="28"/>
            <w:szCs w:val="28"/>
          </w:rPr>
          <w:t>mrccompsecretary@gmail.com</w:t>
        </w:r>
      </w:hyperlink>
    </w:p>
    <w:p w14:paraId="444F66A2" w14:textId="77777777" w:rsidR="00F80D59" w:rsidRPr="000B3D8E" w:rsidRDefault="00F80D59">
      <w:pPr>
        <w:pStyle w:val="ParaAttribute3"/>
        <w:rPr>
          <w:rStyle w:val="CharAttribute3"/>
          <w:sz w:val="28"/>
          <w:szCs w:val="28"/>
        </w:rPr>
      </w:pPr>
    </w:p>
    <w:p w14:paraId="1444C5AE" w14:textId="77777777" w:rsidR="00F80D59" w:rsidRPr="007B7619" w:rsidRDefault="00F80D59">
      <w:pPr>
        <w:pStyle w:val="ParaAttribute3"/>
        <w:rPr>
          <w:rStyle w:val="CharAttribute3"/>
          <w:sz w:val="24"/>
          <w:szCs w:val="24"/>
        </w:rPr>
      </w:pPr>
    </w:p>
    <w:p w14:paraId="2EAD291C" w14:textId="2A24522C" w:rsidR="000A5F8D" w:rsidRDefault="00F359FE">
      <w:pPr>
        <w:pStyle w:val="ParaAttribute3"/>
        <w:rPr>
          <w:rFonts w:ascii="Calibri" w:eastAsia="Calibri" w:hAnsi="Calibri"/>
          <w:sz w:val="28"/>
          <w:szCs w:val="28"/>
        </w:rPr>
      </w:pPr>
      <w:r>
        <w:rPr>
          <w:rStyle w:val="CharAttribute8"/>
          <w:szCs w:val="28"/>
        </w:rPr>
        <w:t xml:space="preserve">Entry Form for </w:t>
      </w:r>
      <w:r w:rsidR="00A60D55">
        <w:rPr>
          <w:rStyle w:val="CharAttribute8"/>
          <w:szCs w:val="28"/>
        </w:rPr>
        <w:t xml:space="preserve">Annual Show </w:t>
      </w:r>
      <w:r w:rsidR="007B35C7">
        <w:rPr>
          <w:rStyle w:val="CharAttribute8"/>
          <w:szCs w:val="28"/>
        </w:rPr>
        <w:t>on S</w:t>
      </w:r>
      <w:r w:rsidR="006D19CE">
        <w:rPr>
          <w:rStyle w:val="CharAttribute8"/>
          <w:szCs w:val="28"/>
        </w:rPr>
        <w:t>unday</w:t>
      </w:r>
      <w:r w:rsidR="007B35C7">
        <w:rPr>
          <w:rStyle w:val="CharAttribute8"/>
          <w:szCs w:val="28"/>
        </w:rPr>
        <w:t xml:space="preserve"> </w:t>
      </w:r>
      <w:r w:rsidR="00C9555D">
        <w:rPr>
          <w:rStyle w:val="CharAttribute8"/>
          <w:szCs w:val="28"/>
        </w:rPr>
        <w:t>30</w:t>
      </w:r>
      <w:r w:rsidR="00C9555D" w:rsidRPr="00C9555D">
        <w:rPr>
          <w:rStyle w:val="CharAttribute8"/>
          <w:szCs w:val="28"/>
          <w:vertAlign w:val="superscript"/>
        </w:rPr>
        <w:t>th</w:t>
      </w:r>
      <w:r w:rsidR="00C9555D">
        <w:rPr>
          <w:rStyle w:val="CharAttribute8"/>
          <w:szCs w:val="28"/>
        </w:rPr>
        <w:t xml:space="preserve"> </w:t>
      </w:r>
      <w:r w:rsidR="00D00C3B">
        <w:rPr>
          <w:rStyle w:val="CharAttribute8"/>
          <w:szCs w:val="28"/>
        </w:rPr>
        <w:t xml:space="preserve">June </w:t>
      </w:r>
      <w:r w:rsidR="00C95009">
        <w:rPr>
          <w:rStyle w:val="CharAttribute8"/>
          <w:szCs w:val="28"/>
        </w:rPr>
        <w:t>202</w:t>
      </w:r>
      <w:r w:rsidR="00C9555D">
        <w:rPr>
          <w:rStyle w:val="CharAttribute8"/>
          <w:szCs w:val="28"/>
        </w:rPr>
        <w:t>4</w:t>
      </w:r>
      <w:r w:rsidR="000B3D8E">
        <w:rPr>
          <w:rStyle w:val="CharAttribute8"/>
          <w:szCs w:val="28"/>
        </w:rPr>
        <w:t xml:space="preserve"> (Day 2)</w:t>
      </w:r>
    </w:p>
    <w:p w14:paraId="440EDE6E" w14:textId="77777777" w:rsidR="000A5F8D" w:rsidRDefault="000A5F8D">
      <w:pPr>
        <w:pStyle w:val="ParaAttribute3"/>
        <w:rPr>
          <w:rFonts w:ascii="Calibri" w:eastAsia="Calibri" w:hAnsi="Calibri"/>
        </w:rPr>
      </w:pPr>
    </w:p>
    <w:tbl>
      <w:tblPr>
        <w:tblStyle w:val="DefaultTable"/>
        <w:tblW w:w="10465" w:type="dxa"/>
        <w:jc w:val="center"/>
        <w:tblInd w:w="0" w:type="dxa"/>
        <w:tblCellMar>
          <w:left w:w="120" w:type="dxa"/>
          <w:right w:w="120" w:type="dxa"/>
        </w:tblCellMar>
        <w:tblLook w:val="0000" w:firstRow="0" w:lastRow="0" w:firstColumn="0" w:lastColumn="0" w:noHBand="0" w:noVBand="0"/>
      </w:tblPr>
      <w:tblGrid>
        <w:gridCol w:w="1308"/>
        <w:gridCol w:w="2616"/>
        <w:gridCol w:w="2466"/>
        <w:gridCol w:w="1530"/>
        <w:gridCol w:w="1312"/>
        <w:gridCol w:w="1233"/>
      </w:tblGrid>
      <w:tr w:rsidR="000A5F8D" w14:paraId="61B42267" w14:textId="77777777" w:rsidTr="00056679">
        <w:trPr>
          <w:jc w:val="center"/>
        </w:trPr>
        <w:tc>
          <w:tcPr>
            <w:tcW w:w="13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0977F1D7" w14:textId="77777777" w:rsidR="000A5F8D" w:rsidRDefault="000A5F8D">
            <w:pPr>
              <w:pStyle w:val="ParaAttribute7"/>
              <w:rPr>
                <w:rFonts w:ascii="Calibri" w:eastAsia="Calibri" w:hAnsi="Calibri"/>
              </w:rPr>
            </w:pPr>
          </w:p>
          <w:p w14:paraId="59856A58" w14:textId="77777777" w:rsidR="000A5F8D" w:rsidRDefault="00F359FE">
            <w:pPr>
              <w:pStyle w:val="ParaAttribute8"/>
              <w:rPr>
                <w:rFonts w:ascii="Calibri" w:eastAsia="Calibri" w:hAnsi="Calibri"/>
              </w:rPr>
            </w:pPr>
            <w:r>
              <w:rPr>
                <w:rStyle w:val="CharAttribute3"/>
              </w:rPr>
              <w:t>Class</w:t>
            </w:r>
          </w:p>
        </w:tc>
        <w:tc>
          <w:tcPr>
            <w:tcW w:w="26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6E4D965F" w14:textId="77777777" w:rsidR="000A5F8D" w:rsidRDefault="000A5F8D">
            <w:pPr>
              <w:pStyle w:val="ParaAttribute7"/>
              <w:rPr>
                <w:rFonts w:ascii="Calibri" w:eastAsia="Calibri" w:hAnsi="Calibri"/>
              </w:rPr>
            </w:pPr>
          </w:p>
          <w:p w14:paraId="318EA3A3" w14:textId="77777777" w:rsidR="000A5F8D" w:rsidRDefault="00F359FE">
            <w:pPr>
              <w:pStyle w:val="ParaAttribute8"/>
              <w:rPr>
                <w:rFonts w:ascii="Calibri" w:eastAsia="Calibri" w:hAnsi="Calibri"/>
              </w:rPr>
            </w:pPr>
            <w:r>
              <w:rPr>
                <w:rStyle w:val="CharAttribute3"/>
              </w:rPr>
              <w:t>Rider</w:t>
            </w:r>
          </w:p>
        </w:tc>
        <w:tc>
          <w:tcPr>
            <w:tcW w:w="24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4828780F" w14:textId="77777777" w:rsidR="000A5F8D" w:rsidRDefault="000A5F8D">
            <w:pPr>
              <w:pStyle w:val="ParaAttribute7"/>
              <w:rPr>
                <w:rFonts w:ascii="Calibri" w:eastAsia="Calibri" w:hAnsi="Calibri"/>
              </w:rPr>
            </w:pPr>
          </w:p>
          <w:p w14:paraId="5392BB1A" w14:textId="77777777" w:rsidR="000A5F8D" w:rsidRDefault="00F359FE">
            <w:pPr>
              <w:pStyle w:val="ParaAttribute8"/>
              <w:rPr>
                <w:rFonts w:ascii="Calibri" w:eastAsia="Calibri" w:hAnsi="Calibri"/>
              </w:rPr>
            </w:pPr>
            <w:r>
              <w:rPr>
                <w:rStyle w:val="CharAttribute3"/>
              </w:rPr>
              <w:t>Horse/Pony</w:t>
            </w:r>
          </w:p>
        </w:tc>
        <w:tc>
          <w:tcPr>
            <w:tcW w:w="15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3F20C49D" w14:textId="77777777" w:rsidR="000A5F8D" w:rsidRDefault="000A5F8D">
            <w:pPr>
              <w:pStyle w:val="ParaAttribute7"/>
              <w:rPr>
                <w:rFonts w:ascii="Calibri" w:eastAsia="Calibri" w:hAnsi="Calibri"/>
              </w:rPr>
            </w:pPr>
          </w:p>
          <w:p w14:paraId="672391A6" w14:textId="77777777" w:rsidR="000A5F8D" w:rsidRDefault="00F359FE">
            <w:pPr>
              <w:pStyle w:val="ParaAttribute8"/>
              <w:rPr>
                <w:rFonts w:ascii="Calibri" w:eastAsia="Calibri" w:hAnsi="Calibri"/>
              </w:rPr>
            </w:pPr>
            <w:r>
              <w:rPr>
                <w:rStyle w:val="CharAttribute3"/>
              </w:rPr>
              <w:t>Rider’s Age</w:t>
            </w:r>
          </w:p>
        </w:tc>
        <w:tc>
          <w:tcPr>
            <w:tcW w:w="1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5A978C9B" w14:textId="77777777" w:rsidR="000A5F8D" w:rsidRDefault="000A5F8D">
            <w:pPr>
              <w:pStyle w:val="ParaAttribute7"/>
              <w:rPr>
                <w:rFonts w:ascii="Calibri" w:eastAsia="Calibri" w:hAnsi="Calibri"/>
              </w:rPr>
            </w:pPr>
          </w:p>
          <w:p w14:paraId="02FA0774" w14:textId="77777777" w:rsidR="000A5F8D" w:rsidRDefault="00F359FE">
            <w:pPr>
              <w:pStyle w:val="ParaAttribute8"/>
              <w:rPr>
                <w:rFonts w:ascii="Calibri" w:eastAsia="Calibri" w:hAnsi="Calibri"/>
              </w:rPr>
            </w:pPr>
            <w:r>
              <w:rPr>
                <w:rStyle w:val="CharAttribute3"/>
              </w:rPr>
              <w:t>Club</w:t>
            </w:r>
          </w:p>
        </w:tc>
        <w:tc>
          <w:tcPr>
            <w:tcW w:w="12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4CFCAB41" w14:textId="77777777" w:rsidR="000A5F8D" w:rsidRDefault="000A5F8D">
            <w:pPr>
              <w:pStyle w:val="ParaAttribute7"/>
              <w:rPr>
                <w:rFonts w:ascii="Calibri" w:eastAsia="Calibri" w:hAnsi="Calibri"/>
              </w:rPr>
            </w:pPr>
          </w:p>
          <w:p w14:paraId="1442CCB6" w14:textId="77777777" w:rsidR="000A5F8D" w:rsidRDefault="00F359FE">
            <w:pPr>
              <w:pStyle w:val="ParaAttribute8"/>
              <w:rPr>
                <w:rFonts w:ascii="Calibri" w:eastAsia="Calibri" w:hAnsi="Calibri"/>
              </w:rPr>
            </w:pPr>
            <w:r>
              <w:rPr>
                <w:rStyle w:val="CharAttribute3"/>
              </w:rPr>
              <w:t>Fee</w:t>
            </w:r>
          </w:p>
        </w:tc>
      </w:tr>
      <w:tr w:rsidR="000A5F8D" w14:paraId="74CD78D4"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98C3C6" w14:textId="77777777" w:rsidR="000A5F8D" w:rsidRDefault="000A5F8D">
            <w:pPr>
              <w:pStyle w:val="ParaAttribute7"/>
              <w:rPr>
                <w:rFonts w:ascii="Calibri" w:eastAsia="Calibri" w:hAnsi="Calibri"/>
              </w:rPr>
            </w:pPr>
          </w:p>
          <w:p w14:paraId="3D9B7485"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D1FA3F" w14:textId="77777777" w:rsidR="000A5F8D" w:rsidRDefault="000A5F8D">
            <w:pPr>
              <w:pStyle w:val="ParaAttribute7"/>
              <w:rPr>
                <w:rFonts w:ascii="Calibri" w:eastAsia="Calibri" w:hAnsi="Calibri"/>
              </w:rPr>
            </w:pPr>
          </w:p>
          <w:p w14:paraId="0579F3E5"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8E43BA" w14:textId="77777777" w:rsidR="000A5F8D" w:rsidRDefault="000A5F8D">
            <w:pPr>
              <w:pStyle w:val="ParaAttribute7"/>
              <w:rPr>
                <w:rFonts w:ascii="Calibri" w:eastAsia="Calibri" w:hAnsi="Calibri"/>
              </w:rPr>
            </w:pPr>
          </w:p>
          <w:p w14:paraId="16C8FE81"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D85CBA" w14:textId="77777777" w:rsidR="000A5F8D" w:rsidRDefault="000A5F8D">
            <w:pPr>
              <w:pStyle w:val="ParaAttribute7"/>
              <w:rPr>
                <w:rFonts w:ascii="Calibri" w:eastAsia="Calibri" w:hAnsi="Calibri"/>
              </w:rPr>
            </w:pPr>
          </w:p>
          <w:p w14:paraId="026A1873"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38B531" w14:textId="77777777" w:rsidR="000A5F8D" w:rsidRDefault="000A5F8D">
            <w:pPr>
              <w:pStyle w:val="ParaAttribute7"/>
              <w:rPr>
                <w:rFonts w:ascii="Calibri" w:eastAsia="Calibri" w:hAnsi="Calibri"/>
              </w:rPr>
            </w:pPr>
          </w:p>
          <w:p w14:paraId="098BE23D"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72E293" w14:textId="77777777" w:rsidR="000A5F8D" w:rsidRDefault="000A5F8D">
            <w:pPr>
              <w:pStyle w:val="ParaAttribute7"/>
              <w:rPr>
                <w:rFonts w:ascii="Calibri" w:eastAsia="Calibri" w:hAnsi="Calibri"/>
              </w:rPr>
            </w:pPr>
          </w:p>
          <w:p w14:paraId="106B05E2" w14:textId="77777777" w:rsidR="000A5F8D" w:rsidRDefault="000A5F8D">
            <w:pPr>
              <w:pStyle w:val="ParaAttribute8"/>
              <w:rPr>
                <w:rFonts w:ascii="Calibri" w:eastAsia="Calibri" w:hAnsi="Calibri"/>
              </w:rPr>
            </w:pPr>
          </w:p>
        </w:tc>
      </w:tr>
      <w:tr w:rsidR="000A5F8D" w14:paraId="31F1684A"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A15308" w14:textId="77777777" w:rsidR="000A5F8D" w:rsidRDefault="000A5F8D">
            <w:pPr>
              <w:pStyle w:val="ParaAttribute7"/>
              <w:rPr>
                <w:rFonts w:ascii="Calibri" w:eastAsia="Calibri" w:hAnsi="Calibri"/>
              </w:rPr>
            </w:pPr>
          </w:p>
          <w:p w14:paraId="0CFB10AF"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BBB496" w14:textId="77777777" w:rsidR="000A5F8D" w:rsidRDefault="000A5F8D">
            <w:pPr>
              <w:pStyle w:val="ParaAttribute7"/>
              <w:rPr>
                <w:rFonts w:ascii="Calibri" w:eastAsia="Calibri" w:hAnsi="Calibri"/>
              </w:rPr>
            </w:pPr>
          </w:p>
          <w:p w14:paraId="3A0B9C02"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A6CD76F" w14:textId="77777777" w:rsidR="000A5F8D" w:rsidRDefault="000A5F8D">
            <w:pPr>
              <w:pStyle w:val="ParaAttribute7"/>
              <w:rPr>
                <w:rFonts w:ascii="Calibri" w:eastAsia="Calibri" w:hAnsi="Calibri"/>
              </w:rPr>
            </w:pPr>
          </w:p>
          <w:p w14:paraId="6C91ADF0"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BCAD09E" w14:textId="77777777" w:rsidR="000A5F8D" w:rsidRDefault="000A5F8D">
            <w:pPr>
              <w:pStyle w:val="ParaAttribute7"/>
              <w:rPr>
                <w:rFonts w:ascii="Calibri" w:eastAsia="Calibri" w:hAnsi="Calibri"/>
              </w:rPr>
            </w:pPr>
          </w:p>
          <w:p w14:paraId="1EB1FDC4"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D60FCCE" w14:textId="77777777" w:rsidR="000A5F8D" w:rsidRDefault="000A5F8D">
            <w:pPr>
              <w:pStyle w:val="ParaAttribute7"/>
              <w:rPr>
                <w:rFonts w:ascii="Calibri" w:eastAsia="Calibri" w:hAnsi="Calibri"/>
              </w:rPr>
            </w:pPr>
          </w:p>
          <w:p w14:paraId="7CCF31F1"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BBD2DA" w14:textId="77777777" w:rsidR="000A5F8D" w:rsidRDefault="000A5F8D">
            <w:pPr>
              <w:pStyle w:val="ParaAttribute7"/>
              <w:rPr>
                <w:rFonts w:ascii="Calibri" w:eastAsia="Calibri" w:hAnsi="Calibri"/>
              </w:rPr>
            </w:pPr>
          </w:p>
          <w:p w14:paraId="4794C90A" w14:textId="77777777" w:rsidR="000A5F8D" w:rsidRDefault="000A5F8D">
            <w:pPr>
              <w:pStyle w:val="ParaAttribute8"/>
              <w:rPr>
                <w:rFonts w:ascii="Calibri" w:eastAsia="Calibri" w:hAnsi="Calibri"/>
              </w:rPr>
            </w:pPr>
          </w:p>
        </w:tc>
      </w:tr>
      <w:tr w:rsidR="000A5F8D" w14:paraId="1CBC406A"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3AA8B1" w14:textId="77777777" w:rsidR="000A5F8D" w:rsidRDefault="000A5F8D">
            <w:pPr>
              <w:pStyle w:val="ParaAttribute7"/>
              <w:rPr>
                <w:rFonts w:ascii="Calibri" w:eastAsia="Calibri" w:hAnsi="Calibri"/>
              </w:rPr>
            </w:pPr>
          </w:p>
          <w:p w14:paraId="06663E8F"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B7AA687" w14:textId="77777777" w:rsidR="000A5F8D" w:rsidRDefault="000A5F8D">
            <w:pPr>
              <w:pStyle w:val="ParaAttribute7"/>
              <w:rPr>
                <w:rFonts w:ascii="Calibri" w:eastAsia="Calibri" w:hAnsi="Calibri"/>
              </w:rPr>
            </w:pPr>
          </w:p>
          <w:p w14:paraId="4B5353D2"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C383C4" w14:textId="77777777" w:rsidR="000A5F8D" w:rsidRDefault="000A5F8D">
            <w:pPr>
              <w:pStyle w:val="ParaAttribute7"/>
              <w:rPr>
                <w:rFonts w:ascii="Calibri" w:eastAsia="Calibri" w:hAnsi="Calibri"/>
              </w:rPr>
            </w:pPr>
          </w:p>
          <w:p w14:paraId="25A2E64C"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69C141" w14:textId="77777777" w:rsidR="000A5F8D" w:rsidRDefault="000A5F8D">
            <w:pPr>
              <w:pStyle w:val="ParaAttribute7"/>
              <w:rPr>
                <w:rFonts w:ascii="Calibri" w:eastAsia="Calibri" w:hAnsi="Calibri"/>
              </w:rPr>
            </w:pPr>
          </w:p>
          <w:p w14:paraId="7527DE09"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7DF030" w14:textId="77777777" w:rsidR="000A5F8D" w:rsidRDefault="000A5F8D">
            <w:pPr>
              <w:pStyle w:val="ParaAttribute7"/>
              <w:rPr>
                <w:rFonts w:ascii="Calibri" w:eastAsia="Calibri" w:hAnsi="Calibri"/>
              </w:rPr>
            </w:pPr>
          </w:p>
          <w:p w14:paraId="1B743117"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38BF60D" w14:textId="77777777" w:rsidR="000A5F8D" w:rsidRDefault="000A5F8D">
            <w:pPr>
              <w:pStyle w:val="ParaAttribute7"/>
              <w:rPr>
                <w:rFonts w:ascii="Calibri" w:eastAsia="Calibri" w:hAnsi="Calibri"/>
              </w:rPr>
            </w:pPr>
          </w:p>
          <w:p w14:paraId="3B6B417E" w14:textId="77777777" w:rsidR="000A5F8D" w:rsidRDefault="000A5F8D">
            <w:pPr>
              <w:pStyle w:val="ParaAttribute8"/>
              <w:rPr>
                <w:rFonts w:ascii="Calibri" w:eastAsia="Calibri" w:hAnsi="Calibri"/>
              </w:rPr>
            </w:pPr>
          </w:p>
        </w:tc>
      </w:tr>
      <w:tr w:rsidR="000A5F8D" w14:paraId="2DD33520"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FFDA7A" w14:textId="77777777" w:rsidR="000A5F8D" w:rsidRDefault="000A5F8D">
            <w:pPr>
              <w:pStyle w:val="ParaAttribute7"/>
              <w:rPr>
                <w:rFonts w:ascii="Calibri" w:eastAsia="Calibri" w:hAnsi="Calibri"/>
              </w:rPr>
            </w:pPr>
          </w:p>
          <w:p w14:paraId="7E6D6E75"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336D53" w14:textId="77777777" w:rsidR="000A5F8D" w:rsidRDefault="000A5F8D">
            <w:pPr>
              <w:pStyle w:val="ParaAttribute7"/>
              <w:rPr>
                <w:rFonts w:ascii="Calibri" w:eastAsia="Calibri" w:hAnsi="Calibri"/>
              </w:rPr>
            </w:pPr>
          </w:p>
          <w:p w14:paraId="1AF5D582"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40C9339" w14:textId="77777777" w:rsidR="000A5F8D" w:rsidRDefault="000A5F8D">
            <w:pPr>
              <w:pStyle w:val="ParaAttribute7"/>
              <w:rPr>
                <w:rFonts w:ascii="Calibri" w:eastAsia="Calibri" w:hAnsi="Calibri"/>
              </w:rPr>
            </w:pPr>
          </w:p>
          <w:p w14:paraId="5178D7FC"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2B611" w14:textId="77777777" w:rsidR="000A5F8D" w:rsidRDefault="000A5F8D">
            <w:pPr>
              <w:pStyle w:val="ParaAttribute7"/>
              <w:rPr>
                <w:rFonts w:ascii="Calibri" w:eastAsia="Calibri" w:hAnsi="Calibri"/>
              </w:rPr>
            </w:pPr>
          </w:p>
          <w:p w14:paraId="170F63A6"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6E96FE" w14:textId="77777777" w:rsidR="000A5F8D" w:rsidRDefault="000A5F8D">
            <w:pPr>
              <w:pStyle w:val="ParaAttribute7"/>
              <w:rPr>
                <w:rFonts w:ascii="Calibri" w:eastAsia="Calibri" w:hAnsi="Calibri"/>
              </w:rPr>
            </w:pPr>
          </w:p>
          <w:p w14:paraId="61A3773F"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229815" w14:textId="77777777" w:rsidR="000A5F8D" w:rsidRDefault="000A5F8D">
            <w:pPr>
              <w:pStyle w:val="ParaAttribute7"/>
              <w:rPr>
                <w:rFonts w:ascii="Calibri" w:eastAsia="Calibri" w:hAnsi="Calibri"/>
              </w:rPr>
            </w:pPr>
          </w:p>
          <w:p w14:paraId="6531428E" w14:textId="77777777" w:rsidR="000A5F8D" w:rsidRDefault="000A5F8D">
            <w:pPr>
              <w:pStyle w:val="ParaAttribute8"/>
              <w:rPr>
                <w:rFonts w:ascii="Calibri" w:eastAsia="Calibri" w:hAnsi="Calibri"/>
              </w:rPr>
            </w:pPr>
          </w:p>
        </w:tc>
      </w:tr>
      <w:tr w:rsidR="00F00863" w14:paraId="147FEBC1"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4B0B40" w14:textId="77777777" w:rsidR="00F00863" w:rsidRDefault="00F00863">
            <w:pPr>
              <w:pStyle w:val="ParaAttribute7"/>
              <w:rPr>
                <w:rFonts w:ascii="Calibri" w:eastAsia="Calibri" w:hAnsi="Calibri"/>
              </w:rPr>
            </w:pPr>
          </w:p>
          <w:p w14:paraId="3CA38410" w14:textId="77777777" w:rsidR="00F00863" w:rsidRDefault="00F00863">
            <w:pPr>
              <w:pStyle w:val="ParaAttribute7"/>
            </w:pPr>
          </w:p>
          <w:p w14:paraId="37141C05" w14:textId="79FB66CB" w:rsidR="00F00863" w:rsidRDefault="00F00863">
            <w:pPr>
              <w:pStyle w:val="ParaAttribute7"/>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983C4AF" w14:textId="77777777" w:rsidR="00F00863" w:rsidRDefault="00F00863">
            <w:pPr>
              <w:pStyle w:val="ParaAttribute7"/>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1D3162" w14:textId="77777777" w:rsidR="00F00863" w:rsidRDefault="00F00863">
            <w:pPr>
              <w:pStyle w:val="ParaAttribute7"/>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FC6533" w14:textId="77777777" w:rsidR="00F00863" w:rsidRDefault="00F00863">
            <w:pPr>
              <w:pStyle w:val="ParaAttribute7"/>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C3453E" w14:textId="77777777" w:rsidR="00F00863" w:rsidRDefault="00F00863">
            <w:pPr>
              <w:pStyle w:val="ParaAttribute7"/>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44550E" w14:textId="77777777" w:rsidR="00F00863" w:rsidRDefault="00F00863">
            <w:pPr>
              <w:pStyle w:val="ParaAttribute7"/>
              <w:rPr>
                <w:rFonts w:ascii="Calibri" w:eastAsia="Calibri" w:hAnsi="Calibri"/>
              </w:rPr>
            </w:pPr>
          </w:p>
        </w:tc>
      </w:tr>
    </w:tbl>
    <w:p w14:paraId="1AA9E9EA" w14:textId="77777777" w:rsidR="000A5F8D" w:rsidRDefault="000A5F8D">
      <w:pPr>
        <w:pStyle w:val="ParaAttribute3"/>
        <w:rPr>
          <w:rFonts w:ascii="Calibri" w:eastAsia="Calibri" w:hAnsi="Calibri"/>
        </w:rPr>
      </w:pPr>
    </w:p>
    <w:p w14:paraId="62DC3BB7" w14:textId="77777777" w:rsidR="00F00863" w:rsidRDefault="00F00863">
      <w:pPr>
        <w:pStyle w:val="ParaAttribute3"/>
        <w:rPr>
          <w:rStyle w:val="CharAttribute3"/>
        </w:rPr>
      </w:pPr>
    </w:p>
    <w:p w14:paraId="1F98AE91" w14:textId="670D2F82" w:rsidR="00056679" w:rsidRDefault="00F359FE">
      <w:pPr>
        <w:pStyle w:val="ParaAttribute3"/>
        <w:rPr>
          <w:rStyle w:val="CharAttribute3"/>
        </w:rPr>
      </w:pPr>
      <w:r>
        <w:rPr>
          <w:rStyle w:val="CharAttribute3"/>
        </w:rPr>
        <w:t xml:space="preserve">I AGREE TO ABIDE BY THE </w:t>
      </w:r>
      <w:r w:rsidR="001F7CAB">
        <w:rPr>
          <w:rStyle w:val="CharAttribute3"/>
        </w:rPr>
        <w:t xml:space="preserve">ANNUAL </w:t>
      </w:r>
      <w:r>
        <w:rPr>
          <w:rStyle w:val="CharAttribute3"/>
        </w:rPr>
        <w:t xml:space="preserve">SHOW RULES.  </w:t>
      </w:r>
    </w:p>
    <w:p w14:paraId="6EA66229" w14:textId="77777777" w:rsidR="00056679" w:rsidRDefault="00056679">
      <w:pPr>
        <w:pStyle w:val="ParaAttribute3"/>
        <w:rPr>
          <w:rStyle w:val="CharAttribute3"/>
        </w:rPr>
      </w:pPr>
    </w:p>
    <w:p w14:paraId="1D7FF3D5" w14:textId="77777777" w:rsidR="00056679" w:rsidRDefault="00056679">
      <w:pPr>
        <w:pStyle w:val="ParaAttribute3"/>
        <w:rPr>
          <w:rStyle w:val="CharAttribute3"/>
        </w:rPr>
      </w:pPr>
    </w:p>
    <w:p w14:paraId="037F6EF5" w14:textId="447EF64F" w:rsidR="000A5F8D" w:rsidRPr="00056679" w:rsidRDefault="00F359FE">
      <w:pPr>
        <w:pStyle w:val="ParaAttribute3"/>
        <w:rPr>
          <w:rFonts w:ascii="Calibri" w:eastAsia="Calibri" w:hAnsi="Calibri"/>
        </w:rPr>
      </w:pPr>
      <w:r w:rsidRPr="00056679">
        <w:rPr>
          <w:rStyle w:val="CharAttribute3"/>
          <w:b w:val="0"/>
        </w:rPr>
        <w:t>Signed______________________________</w:t>
      </w:r>
      <w:r w:rsidR="00F00863" w:rsidRPr="00056679">
        <w:rPr>
          <w:rStyle w:val="CharAttribute3"/>
          <w:b w:val="0"/>
        </w:rPr>
        <w:t>__</w:t>
      </w:r>
      <w:r w:rsidR="00056679" w:rsidRPr="00056679">
        <w:rPr>
          <w:rStyle w:val="CharAttribute3"/>
          <w:b w:val="0"/>
        </w:rPr>
        <w:t>______________</w:t>
      </w:r>
      <w:r w:rsidR="00F00863" w:rsidRPr="00056679">
        <w:rPr>
          <w:rStyle w:val="CharAttribute3"/>
          <w:b w:val="0"/>
        </w:rPr>
        <w:t xml:space="preserve">__      </w:t>
      </w:r>
      <w:r w:rsidR="00056679" w:rsidRPr="00056679">
        <w:rPr>
          <w:rStyle w:val="CharAttribute3"/>
          <w:b w:val="0"/>
        </w:rPr>
        <w:t xml:space="preserve">    </w:t>
      </w:r>
      <w:r w:rsidRPr="00056679">
        <w:rPr>
          <w:rStyle w:val="CharAttribute3"/>
          <w:b w:val="0"/>
        </w:rPr>
        <w:t>Date__________________________</w:t>
      </w:r>
    </w:p>
    <w:p w14:paraId="4AD06247" w14:textId="77777777" w:rsidR="000A5F8D" w:rsidRPr="00056679" w:rsidRDefault="000A5F8D">
      <w:pPr>
        <w:pStyle w:val="ParaAttribute3"/>
        <w:rPr>
          <w:rFonts w:ascii="Calibri" w:eastAsia="Calibri" w:hAnsi="Calibri"/>
        </w:rPr>
      </w:pPr>
    </w:p>
    <w:p w14:paraId="37571D41" w14:textId="78F250AA" w:rsidR="000A5F8D" w:rsidRPr="00056679" w:rsidRDefault="00F359FE">
      <w:pPr>
        <w:pStyle w:val="ParaAttribute3"/>
        <w:rPr>
          <w:rFonts w:ascii="Calibri" w:eastAsia="Calibri" w:hAnsi="Calibri"/>
        </w:rPr>
      </w:pPr>
      <w:r w:rsidRPr="00056679">
        <w:rPr>
          <w:rStyle w:val="CharAttribute3"/>
          <w:b w:val="0"/>
        </w:rPr>
        <w:t xml:space="preserve">Name </w:t>
      </w:r>
      <w:r w:rsidRPr="00056679">
        <w:rPr>
          <w:rStyle w:val="CharAttribute13"/>
          <w:b w:val="0"/>
        </w:rPr>
        <w:t xml:space="preserve">                                                                                                           </w:t>
      </w:r>
      <w:r w:rsidRPr="00056679">
        <w:rPr>
          <w:rStyle w:val="CharAttribute3"/>
          <w:b w:val="0"/>
        </w:rPr>
        <w:tab/>
        <w:t>Tel.  No.________________</w:t>
      </w:r>
      <w:r w:rsidRPr="00056679">
        <w:rPr>
          <w:rStyle w:val="CharAttribute13"/>
          <w:b w:val="0"/>
        </w:rPr>
        <w:t xml:space="preserve">                                                          </w:t>
      </w:r>
    </w:p>
    <w:p w14:paraId="240A09D3" w14:textId="77777777" w:rsidR="000A5F8D" w:rsidRPr="00056679" w:rsidRDefault="000A5F8D">
      <w:pPr>
        <w:pStyle w:val="ParaAttribute3"/>
        <w:rPr>
          <w:rFonts w:ascii="Calibri" w:eastAsia="Calibri" w:hAnsi="Calibri"/>
        </w:rPr>
      </w:pPr>
    </w:p>
    <w:p w14:paraId="67004599" w14:textId="70CEEA68" w:rsidR="00F00863" w:rsidRPr="00056679" w:rsidRDefault="00F359FE">
      <w:pPr>
        <w:pStyle w:val="ParaAttribute3"/>
        <w:rPr>
          <w:rStyle w:val="CharAttribute3"/>
          <w:b w:val="0"/>
        </w:rPr>
      </w:pPr>
      <w:r w:rsidRPr="00056679">
        <w:rPr>
          <w:rStyle w:val="CharAttribute3"/>
          <w:b w:val="0"/>
        </w:rPr>
        <w:t>Address______________________________________________</w:t>
      </w:r>
      <w:r w:rsidR="00F00863" w:rsidRPr="00056679">
        <w:rPr>
          <w:rStyle w:val="CharAttribute3"/>
          <w:b w:val="0"/>
        </w:rPr>
        <w:t>______________________________________________________</w:t>
      </w:r>
    </w:p>
    <w:p w14:paraId="5509AAAE" w14:textId="77777777" w:rsidR="00F00863" w:rsidRDefault="00F00863">
      <w:pPr>
        <w:pStyle w:val="ParaAttribute3"/>
        <w:rPr>
          <w:rStyle w:val="CharAttribute3"/>
          <w:b w:val="0"/>
        </w:rPr>
      </w:pPr>
    </w:p>
    <w:p w14:paraId="3FA0A02F" w14:textId="77777777" w:rsidR="00D53E1A" w:rsidRPr="00056679" w:rsidRDefault="00D53E1A">
      <w:pPr>
        <w:pStyle w:val="ParaAttribute3"/>
        <w:rPr>
          <w:rStyle w:val="CharAttribute3"/>
          <w:b w:val="0"/>
        </w:rPr>
      </w:pPr>
    </w:p>
    <w:p w14:paraId="3027BADF" w14:textId="6EE5B5A4" w:rsidR="000A5F8D" w:rsidRDefault="00F359FE">
      <w:pPr>
        <w:pStyle w:val="ParaAttribute3"/>
        <w:rPr>
          <w:rStyle w:val="CharAttribute3"/>
          <w:b w:val="0"/>
        </w:rPr>
      </w:pPr>
      <w:r w:rsidRPr="00056679">
        <w:rPr>
          <w:rStyle w:val="CharAttribute3"/>
          <w:b w:val="0"/>
        </w:rPr>
        <w:t>Email ________________________________________________</w:t>
      </w:r>
    </w:p>
    <w:p w14:paraId="406D1D01" w14:textId="77777777" w:rsidR="00D00C3B" w:rsidRDefault="00D00C3B">
      <w:pPr>
        <w:pStyle w:val="ParaAttribute3"/>
        <w:rPr>
          <w:rStyle w:val="CharAttribute3"/>
          <w:b w:val="0"/>
        </w:rPr>
      </w:pPr>
    </w:p>
    <w:p w14:paraId="34FE81A3" w14:textId="77777777" w:rsidR="00D00C3B" w:rsidRDefault="00D00C3B">
      <w:pPr>
        <w:pStyle w:val="ParaAttribute3"/>
        <w:rPr>
          <w:rStyle w:val="CharAttribute3"/>
          <w:b w:val="0"/>
        </w:rPr>
      </w:pPr>
    </w:p>
    <w:p w14:paraId="3CFDE3BF" w14:textId="77777777" w:rsidR="00D00C3B" w:rsidRDefault="00D00C3B" w:rsidP="00D00C3B">
      <w:pPr>
        <w:pStyle w:val="ParaAttribute3"/>
        <w:rPr>
          <w:rStyle w:val="CharAttribute3"/>
          <w:b w:val="0"/>
        </w:rPr>
      </w:pPr>
      <w:r w:rsidRPr="00F00863">
        <w:rPr>
          <w:rStyle w:val="CharAttribute3"/>
          <w:b w:val="0"/>
        </w:rPr>
        <w:t>The Committee r</w:t>
      </w:r>
      <w:r>
        <w:rPr>
          <w:rStyle w:val="CharAttribute3"/>
          <w:b w:val="0"/>
        </w:rPr>
        <w:t xml:space="preserve">eserve the right to amalgamate, </w:t>
      </w:r>
      <w:r w:rsidRPr="00F00863">
        <w:rPr>
          <w:rStyle w:val="CharAttribute3"/>
          <w:b w:val="0"/>
        </w:rPr>
        <w:t xml:space="preserve">alter or cancel any of the above classes. </w:t>
      </w:r>
    </w:p>
    <w:p w14:paraId="7316E522" w14:textId="77777777" w:rsidR="00D00C3B" w:rsidRDefault="00D00C3B" w:rsidP="00D00C3B">
      <w:pPr>
        <w:pStyle w:val="ParaAttribute3"/>
        <w:rPr>
          <w:rStyle w:val="CharAttribute3"/>
          <w:b w:val="0"/>
        </w:rPr>
      </w:pPr>
      <w:r w:rsidRPr="00F00863">
        <w:rPr>
          <w:rStyle w:val="CharAttribute3"/>
          <w:b w:val="0"/>
        </w:rPr>
        <w:t xml:space="preserve">The right is </w:t>
      </w:r>
      <w:r>
        <w:rPr>
          <w:rStyle w:val="CharAttribute3"/>
          <w:b w:val="0"/>
        </w:rPr>
        <w:t>also reserved to transfer entries if</w:t>
      </w:r>
      <w:r w:rsidRPr="00F00863">
        <w:rPr>
          <w:rStyle w:val="CharAttribute3"/>
          <w:b w:val="0"/>
        </w:rPr>
        <w:t xml:space="preserve"> in the opinion of the Committee they are entered in the wrong class.  </w:t>
      </w:r>
    </w:p>
    <w:p w14:paraId="506145E2" w14:textId="77777777" w:rsidR="00D00C3B" w:rsidRDefault="00D00C3B" w:rsidP="00D00C3B">
      <w:pPr>
        <w:pStyle w:val="ParaAttribute3"/>
        <w:rPr>
          <w:rStyle w:val="CharAttribute3"/>
          <w:b w:val="0"/>
        </w:rPr>
      </w:pPr>
      <w:r w:rsidRPr="00F00863">
        <w:rPr>
          <w:rStyle w:val="CharAttribute3"/>
          <w:b w:val="0"/>
        </w:rPr>
        <w:t xml:space="preserve">Moray Riding Club do not accept any liability for accident or damage, injury or illness to horses, riders, ground spectators or any </w:t>
      </w:r>
    </w:p>
    <w:p w14:paraId="3EC2C4BF" w14:textId="77777777" w:rsidR="00D00C3B" w:rsidRPr="00F00863" w:rsidRDefault="00D00C3B" w:rsidP="00D00C3B">
      <w:pPr>
        <w:pStyle w:val="ParaAttribute3"/>
        <w:rPr>
          <w:rFonts w:ascii="Calibri" w:eastAsia="Calibri" w:hAnsi="Calibri"/>
          <w:b/>
        </w:rPr>
      </w:pPr>
      <w:r w:rsidRPr="00F00863">
        <w:rPr>
          <w:rStyle w:val="CharAttribute3"/>
          <w:b w:val="0"/>
        </w:rPr>
        <w:t xml:space="preserve">other persons or property.  The making of an entry implies acceptance of the rules. </w:t>
      </w:r>
    </w:p>
    <w:p w14:paraId="22C00EA0" w14:textId="77777777" w:rsidR="00D00C3B" w:rsidRPr="00056679" w:rsidRDefault="00D00C3B">
      <w:pPr>
        <w:pStyle w:val="ParaAttribute3"/>
        <w:rPr>
          <w:rFonts w:ascii="Calibri" w:eastAsia="Calibri" w:hAnsi="Calibri"/>
        </w:rPr>
      </w:pPr>
    </w:p>
    <w:sectPr w:rsidR="00D00C3B" w:rsidRPr="00056679" w:rsidSect="007E440C">
      <w:pgSz w:w="12240" w:h="15840" w:code="9"/>
      <w:pgMar w:top="426" w:right="709" w:bottom="709" w:left="709" w:header="851" w:footer="992" w:gutter="0"/>
      <w:cols w:space="720"/>
      <w:docGrid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7A1A"/>
    <w:multiLevelType w:val="hybridMultilevel"/>
    <w:tmpl w:val="3162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372F3"/>
    <w:multiLevelType w:val="hybridMultilevel"/>
    <w:tmpl w:val="672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487528">
    <w:abstractNumId w:val="1"/>
  </w:num>
  <w:num w:numId="2" w16cid:durableId="45463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8D"/>
    <w:rsid w:val="00004E37"/>
    <w:rsid w:val="00006077"/>
    <w:rsid w:val="00006FAF"/>
    <w:rsid w:val="000164CC"/>
    <w:rsid w:val="00053F08"/>
    <w:rsid w:val="00056679"/>
    <w:rsid w:val="000566E2"/>
    <w:rsid w:val="0005745C"/>
    <w:rsid w:val="00085B10"/>
    <w:rsid w:val="0009577A"/>
    <w:rsid w:val="000A5F8D"/>
    <w:rsid w:val="000B3D8E"/>
    <w:rsid w:val="000B5333"/>
    <w:rsid w:val="000C4A00"/>
    <w:rsid w:val="000E74F1"/>
    <w:rsid w:val="00161AF4"/>
    <w:rsid w:val="001A25EB"/>
    <w:rsid w:val="001D1360"/>
    <w:rsid w:val="001F4176"/>
    <w:rsid w:val="001F7CAB"/>
    <w:rsid w:val="0025082E"/>
    <w:rsid w:val="002563DA"/>
    <w:rsid w:val="00261D19"/>
    <w:rsid w:val="00296513"/>
    <w:rsid w:val="002E0019"/>
    <w:rsid w:val="002E443E"/>
    <w:rsid w:val="00314284"/>
    <w:rsid w:val="00314FC1"/>
    <w:rsid w:val="003200C1"/>
    <w:rsid w:val="003316BF"/>
    <w:rsid w:val="00337EA9"/>
    <w:rsid w:val="00340620"/>
    <w:rsid w:val="0037163C"/>
    <w:rsid w:val="003746C8"/>
    <w:rsid w:val="003D3B1B"/>
    <w:rsid w:val="003E1E3D"/>
    <w:rsid w:val="003E32CC"/>
    <w:rsid w:val="003F2FA4"/>
    <w:rsid w:val="003F66FE"/>
    <w:rsid w:val="0040289A"/>
    <w:rsid w:val="00436878"/>
    <w:rsid w:val="00442F16"/>
    <w:rsid w:val="004771E9"/>
    <w:rsid w:val="004A2B80"/>
    <w:rsid w:val="004D1917"/>
    <w:rsid w:val="004D3B27"/>
    <w:rsid w:val="004E37F8"/>
    <w:rsid w:val="004F3352"/>
    <w:rsid w:val="00517A3C"/>
    <w:rsid w:val="00535F6B"/>
    <w:rsid w:val="00562804"/>
    <w:rsid w:val="005779B3"/>
    <w:rsid w:val="005A0C3D"/>
    <w:rsid w:val="005A1369"/>
    <w:rsid w:val="005D05BE"/>
    <w:rsid w:val="005D710E"/>
    <w:rsid w:val="006000B6"/>
    <w:rsid w:val="0061401B"/>
    <w:rsid w:val="00622B09"/>
    <w:rsid w:val="006314FA"/>
    <w:rsid w:val="00631FB7"/>
    <w:rsid w:val="00653BCB"/>
    <w:rsid w:val="006657E5"/>
    <w:rsid w:val="0067329A"/>
    <w:rsid w:val="00681813"/>
    <w:rsid w:val="0068526B"/>
    <w:rsid w:val="006B0D0E"/>
    <w:rsid w:val="006B1A76"/>
    <w:rsid w:val="006C390C"/>
    <w:rsid w:val="006C54EF"/>
    <w:rsid w:val="006D19CE"/>
    <w:rsid w:val="006D78FF"/>
    <w:rsid w:val="00700C0D"/>
    <w:rsid w:val="00732752"/>
    <w:rsid w:val="00740D85"/>
    <w:rsid w:val="0075606C"/>
    <w:rsid w:val="00772685"/>
    <w:rsid w:val="00776650"/>
    <w:rsid w:val="007B35C7"/>
    <w:rsid w:val="007B528A"/>
    <w:rsid w:val="007B536F"/>
    <w:rsid w:val="007B7619"/>
    <w:rsid w:val="007C553E"/>
    <w:rsid w:val="007E440C"/>
    <w:rsid w:val="00800184"/>
    <w:rsid w:val="00832118"/>
    <w:rsid w:val="00876303"/>
    <w:rsid w:val="00893799"/>
    <w:rsid w:val="00893B3F"/>
    <w:rsid w:val="008B0550"/>
    <w:rsid w:val="008B073D"/>
    <w:rsid w:val="008F2F33"/>
    <w:rsid w:val="009003BC"/>
    <w:rsid w:val="00900545"/>
    <w:rsid w:val="00900F51"/>
    <w:rsid w:val="009028F7"/>
    <w:rsid w:val="00903DDA"/>
    <w:rsid w:val="00930174"/>
    <w:rsid w:val="009306EA"/>
    <w:rsid w:val="009412B5"/>
    <w:rsid w:val="00946BCA"/>
    <w:rsid w:val="009570C4"/>
    <w:rsid w:val="009B2468"/>
    <w:rsid w:val="009B2796"/>
    <w:rsid w:val="009C325D"/>
    <w:rsid w:val="009D0F75"/>
    <w:rsid w:val="009D4322"/>
    <w:rsid w:val="009E6EA2"/>
    <w:rsid w:val="00A033D7"/>
    <w:rsid w:val="00A13FBE"/>
    <w:rsid w:val="00A15AF1"/>
    <w:rsid w:val="00A47C1D"/>
    <w:rsid w:val="00A60D55"/>
    <w:rsid w:val="00A71AA2"/>
    <w:rsid w:val="00A722B9"/>
    <w:rsid w:val="00A94570"/>
    <w:rsid w:val="00AA3F48"/>
    <w:rsid w:val="00AB0221"/>
    <w:rsid w:val="00AB6B01"/>
    <w:rsid w:val="00AF0501"/>
    <w:rsid w:val="00B10BED"/>
    <w:rsid w:val="00B20FC3"/>
    <w:rsid w:val="00B27CC8"/>
    <w:rsid w:val="00B447F0"/>
    <w:rsid w:val="00B612B6"/>
    <w:rsid w:val="00B67AC3"/>
    <w:rsid w:val="00B91E66"/>
    <w:rsid w:val="00BC1643"/>
    <w:rsid w:val="00BF4BEE"/>
    <w:rsid w:val="00C25C9D"/>
    <w:rsid w:val="00C53B70"/>
    <w:rsid w:val="00C61E33"/>
    <w:rsid w:val="00C62AC8"/>
    <w:rsid w:val="00C630BF"/>
    <w:rsid w:val="00C73F70"/>
    <w:rsid w:val="00C77D21"/>
    <w:rsid w:val="00C827B6"/>
    <w:rsid w:val="00C83E56"/>
    <w:rsid w:val="00C95009"/>
    <w:rsid w:val="00C9555D"/>
    <w:rsid w:val="00CA08B9"/>
    <w:rsid w:val="00CA2F96"/>
    <w:rsid w:val="00CB0134"/>
    <w:rsid w:val="00CF629B"/>
    <w:rsid w:val="00D00C14"/>
    <w:rsid w:val="00D00C3B"/>
    <w:rsid w:val="00D01F27"/>
    <w:rsid w:val="00D10B6A"/>
    <w:rsid w:val="00D40211"/>
    <w:rsid w:val="00D4728B"/>
    <w:rsid w:val="00D53E1A"/>
    <w:rsid w:val="00D81540"/>
    <w:rsid w:val="00DB2658"/>
    <w:rsid w:val="00DC09F8"/>
    <w:rsid w:val="00DC700C"/>
    <w:rsid w:val="00DE1E65"/>
    <w:rsid w:val="00DE4B7A"/>
    <w:rsid w:val="00DF0F15"/>
    <w:rsid w:val="00DF3811"/>
    <w:rsid w:val="00DF5ED3"/>
    <w:rsid w:val="00DF6C60"/>
    <w:rsid w:val="00E2269D"/>
    <w:rsid w:val="00E419AD"/>
    <w:rsid w:val="00E71FD6"/>
    <w:rsid w:val="00E8066F"/>
    <w:rsid w:val="00E82614"/>
    <w:rsid w:val="00E863E9"/>
    <w:rsid w:val="00ED56B7"/>
    <w:rsid w:val="00EE3D7C"/>
    <w:rsid w:val="00EE56E0"/>
    <w:rsid w:val="00EE71C0"/>
    <w:rsid w:val="00EF55EA"/>
    <w:rsid w:val="00F00863"/>
    <w:rsid w:val="00F045F0"/>
    <w:rsid w:val="00F228C1"/>
    <w:rsid w:val="00F26A75"/>
    <w:rsid w:val="00F27047"/>
    <w:rsid w:val="00F305C8"/>
    <w:rsid w:val="00F359FE"/>
    <w:rsid w:val="00F75123"/>
    <w:rsid w:val="00F80A73"/>
    <w:rsid w:val="00F80D59"/>
    <w:rsid w:val="00F83CFC"/>
    <w:rsid w:val="00F917A0"/>
    <w:rsid w:val="00FB517D"/>
    <w:rsid w:val="00FE5D09"/>
    <w:rsid w:val="00FE6D7A"/>
    <w:rsid w:val="00FF734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FE0A1"/>
  <w15:docId w15:val="{C61B1363-4CFA-4C96-B7D5-85EA4C73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paragraph" w:styleId="Heading2">
    <w:name w:val="heading 2"/>
    <w:basedOn w:val="Normal"/>
    <w:next w:val="Normal"/>
    <w:link w:val="Heading2Char"/>
    <w:uiPriority w:val="9"/>
    <w:unhideWhenUsed/>
    <w:qFormat/>
    <w:rsid w:val="003E1E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jc w:val="center"/>
    </w:pPr>
  </w:style>
  <w:style w:type="paragraph" w:customStyle="1" w:styleId="ParaAttribute1">
    <w:name w:val="ParaAttribute1"/>
    <w:pPr>
      <w:widowControl w:val="0"/>
      <w:wordWrap w:val="0"/>
      <w:jc w:val="center"/>
    </w:pPr>
  </w:style>
  <w:style w:type="paragraph" w:customStyle="1" w:styleId="ParaAttribute2">
    <w:name w:val="ParaAttribute2"/>
    <w:pPr>
      <w:widowControl w:val="0"/>
      <w:wordWrap w:val="0"/>
    </w:pPr>
  </w:style>
  <w:style w:type="paragraph" w:customStyle="1" w:styleId="ParaAttribute3">
    <w:name w:val="ParaAttribute3"/>
    <w:pPr>
      <w:widowControl w:val="0"/>
      <w:wordWrap w:val="0"/>
      <w:jc w:val="both"/>
    </w:pPr>
  </w:style>
  <w:style w:type="paragraph" w:customStyle="1" w:styleId="ParaAttribute4">
    <w:name w:val="ParaAttribute4"/>
    <w:pPr>
      <w:widowControl w:val="0"/>
      <w:tabs>
        <w:tab w:val="left" w:pos="4536"/>
      </w:tabs>
      <w:wordWrap w:val="0"/>
      <w:jc w:val="both"/>
    </w:pPr>
  </w:style>
  <w:style w:type="paragraph" w:customStyle="1" w:styleId="ParaAttribute5">
    <w:name w:val="ParaAttribute5"/>
    <w:pPr>
      <w:widowControl w:val="0"/>
      <w:wordWrap w:val="0"/>
      <w:ind w:left="1440"/>
      <w:jc w:val="both"/>
    </w:pPr>
  </w:style>
  <w:style w:type="paragraph" w:customStyle="1" w:styleId="ParaAttribute6">
    <w:name w:val="ParaAttribute6"/>
    <w:pPr>
      <w:widowControl w:val="0"/>
      <w:wordWrap w:val="0"/>
      <w:ind w:firstLine="1440"/>
      <w:jc w:val="both"/>
    </w:pPr>
  </w:style>
  <w:style w:type="paragraph" w:customStyle="1" w:styleId="ParaAttribute7">
    <w:name w:val="ParaAttribute7"/>
    <w:pPr>
      <w:widowControl w:val="0"/>
      <w:wordWrap w:val="0"/>
      <w:spacing w:line="120" w:lineRule="exact"/>
    </w:pPr>
  </w:style>
  <w:style w:type="paragraph" w:customStyle="1" w:styleId="ParaAttribute8">
    <w:name w:val="ParaAttribute8"/>
    <w:pPr>
      <w:widowControl w:val="0"/>
      <w:wordWrap w:val="0"/>
      <w:spacing w:after="58"/>
    </w:pPr>
  </w:style>
  <w:style w:type="paragraph" w:customStyle="1" w:styleId="ParaAttribute9">
    <w:name w:val="ParaAttribute9"/>
    <w:pPr>
      <w:widowControl w:val="0"/>
      <w:wordWrap w:val="0"/>
      <w:jc w:val="center"/>
    </w:pPr>
  </w:style>
  <w:style w:type="character" w:customStyle="1" w:styleId="CharAttribute0">
    <w:name w:val="CharAttribute0"/>
    <w:rPr>
      <w:rFonts w:ascii="Calibri" w:eastAsia="Calibri" w:hAnsi="Calibri"/>
      <w:b/>
      <w:sz w:val="48"/>
      <w:u w:val="single"/>
    </w:rPr>
  </w:style>
  <w:style w:type="character" w:customStyle="1" w:styleId="CharAttribute1">
    <w:name w:val="CharAttribute1"/>
    <w:rPr>
      <w:rFonts w:ascii="Calibri" w:eastAsia="Calibri" w:hAnsi="Calibri"/>
      <w:b/>
      <w:sz w:val="28"/>
      <w:u w:val="single"/>
    </w:rPr>
  </w:style>
  <w:style w:type="character" w:customStyle="1" w:styleId="CharAttribute2">
    <w:name w:val="CharAttribute2"/>
    <w:rPr>
      <w:rFonts w:ascii="Calibri" w:eastAsia="Calibri" w:hAnsi="Calibri"/>
      <w:b/>
      <w:sz w:val="24"/>
      <w:u w:val="single"/>
    </w:rPr>
  </w:style>
  <w:style w:type="character" w:customStyle="1" w:styleId="CharAttribute3">
    <w:name w:val="CharAttribute3"/>
    <w:rPr>
      <w:rFonts w:ascii="Calibri" w:eastAsia="Calibri" w:hAnsi="Calibri"/>
      <w:b/>
    </w:rPr>
  </w:style>
  <w:style w:type="character" w:customStyle="1" w:styleId="CharAttribute4">
    <w:name w:val="CharAttribute4"/>
    <w:rPr>
      <w:rFonts w:ascii="Calibri" w:eastAsia="Calibri" w:hAnsi="Calibri"/>
      <w:b/>
      <w:i/>
    </w:rPr>
  </w:style>
  <w:style w:type="character" w:customStyle="1" w:styleId="CharAttribute5">
    <w:name w:val="CharAttribute5"/>
    <w:rPr>
      <w:rFonts w:ascii="Calibri" w:eastAsia="Calibri" w:hAnsi="Calibri"/>
      <w:b/>
      <w:sz w:val="24"/>
    </w:rPr>
  </w:style>
  <w:style w:type="character" w:customStyle="1" w:styleId="CharAttribute6">
    <w:name w:val="CharAttribute6"/>
    <w:rPr>
      <w:rFonts w:ascii="Calibri" w:eastAsia="Calibri" w:hAnsi="Calibri"/>
      <w:b/>
      <w:sz w:val="22"/>
    </w:rPr>
  </w:style>
  <w:style w:type="character" w:customStyle="1" w:styleId="CharAttribute7">
    <w:name w:val="CharAttribute7"/>
    <w:rPr>
      <w:rFonts w:ascii="Calibri" w:eastAsia="Calibri" w:hAnsi="Calibri"/>
      <w:b/>
      <w:sz w:val="32"/>
    </w:rPr>
  </w:style>
  <w:style w:type="character" w:customStyle="1" w:styleId="CharAttribute8">
    <w:name w:val="CharAttribute8"/>
    <w:rPr>
      <w:rFonts w:ascii="Calibri" w:eastAsia="Calibri" w:hAnsi="Calibri"/>
      <w:b/>
      <w:sz w:val="28"/>
    </w:rPr>
  </w:style>
  <w:style w:type="character" w:customStyle="1" w:styleId="CharAttribute9">
    <w:name w:val="CharAttribute9"/>
    <w:rPr>
      <w:rFonts w:ascii="Calibri" w:eastAsia="Calibri" w:hAnsi="Calibri"/>
    </w:rPr>
  </w:style>
  <w:style w:type="character" w:customStyle="1" w:styleId="CharAttribute10">
    <w:name w:val="CharAttribute10"/>
    <w:rPr>
      <w:rFonts w:ascii="Calibri" w:eastAsia="Calibri" w:hAnsi="Calibri"/>
    </w:rPr>
  </w:style>
  <w:style w:type="character" w:customStyle="1" w:styleId="CharAttribute11">
    <w:name w:val="CharAttribute11"/>
    <w:rPr>
      <w:rFonts w:ascii="Calibri" w:eastAsia="Calibri" w:hAnsi="Calibri"/>
      <w:b/>
      <w:sz w:val="48"/>
      <w:u w:val="single"/>
    </w:rPr>
  </w:style>
  <w:style w:type="character" w:customStyle="1" w:styleId="CharAttribute12">
    <w:name w:val="CharAttribute12"/>
    <w:rPr>
      <w:rFonts w:ascii="Calibri" w:eastAsia="Calibri" w:hAnsi="Calibri"/>
      <w:b/>
      <w:sz w:val="48"/>
      <w:u w:val="single"/>
    </w:rPr>
  </w:style>
  <w:style w:type="character" w:customStyle="1" w:styleId="CharAttribute13">
    <w:name w:val="CharAttribute13"/>
    <w:rPr>
      <w:rFonts w:ascii="Calibri" w:eastAsia="Calibri" w:hAnsi="Calibri"/>
      <w:b/>
      <w:u w:val="single"/>
    </w:rPr>
  </w:style>
  <w:style w:type="character" w:styleId="Hyperlink">
    <w:name w:val="Hyperlink"/>
    <w:basedOn w:val="DefaultParagraphFont"/>
    <w:uiPriority w:val="99"/>
    <w:unhideWhenUsed/>
    <w:rsid w:val="00E82614"/>
    <w:rPr>
      <w:color w:val="0000FF" w:themeColor="hyperlink"/>
      <w:u w:val="single"/>
    </w:rPr>
  </w:style>
  <w:style w:type="character" w:customStyle="1" w:styleId="Mention1">
    <w:name w:val="Mention1"/>
    <w:basedOn w:val="DefaultParagraphFont"/>
    <w:uiPriority w:val="99"/>
    <w:semiHidden/>
    <w:unhideWhenUsed/>
    <w:rsid w:val="00E82614"/>
    <w:rPr>
      <w:color w:val="2B579A"/>
      <w:shd w:val="clear" w:color="auto" w:fill="E6E6E6"/>
    </w:rPr>
  </w:style>
  <w:style w:type="paragraph" w:customStyle="1" w:styleId="ParaAttribute11">
    <w:name w:val="ParaAttribute11"/>
    <w:rsid w:val="00A15AF1"/>
    <w:pPr>
      <w:widowControl w:val="0"/>
      <w:wordWrap w:val="0"/>
      <w:overflowPunct w:val="0"/>
    </w:pPr>
  </w:style>
  <w:style w:type="character" w:customStyle="1" w:styleId="CharAttribute22">
    <w:name w:val="CharAttribute22"/>
    <w:rsid w:val="00A15AF1"/>
    <w:rPr>
      <w:rFonts w:ascii="Calibri" w:eastAsia="Calibri" w:hAnsi="Calibri"/>
      <w:sz w:val="28"/>
    </w:rPr>
  </w:style>
  <w:style w:type="character" w:customStyle="1" w:styleId="CharAttribute26">
    <w:name w:val="CharAttribute26"/>
    <w:rsid w:val="00A15AF1"/>
    <w:rPr>
      <w:rFonts w:ascii="Calibri" w:eastAsia="Calibri" w:hAnsi="Calibri"/>
      <w:sz w:val="24"/>
    </w:rPr>
  </w:style>
  <w:style w:type="paragraph" w:styleId="BalloonText">
    <w:name w:val="Balloon Text"/>
    <w:basedOn w:val="Normal"/>
    <w:link w:val="BalloonTextChar"/>
    <w:uiPriority w:val="99"/>
    <w:semiHidden/>
    <w:unhideWhenUsed/>
    <w:rsid w:val="00D53E1A"/>
    <w:rPr>
      <w:rFonts w:ascii="Tahoma" w:hAnsi="Tahoma" w:cs="Tahoma"/>
      <w:sz w:val="16"/>
      <w:szCs w:val="16"/>
    </w:rPr>
  </w:style>
  <w:style w:type="character" w:customStyle="1" w:styleId="BalloonTextChar">
    <w:name w:val="Balloon Text Char"/>
    <w:basedOn w:val="DefaultParagraphFont"/>
    <w:link w:val="BalloonText"/>
    <w:uiPriority w:val="99"/>
    <w:semiHidden/>
    <w:rsid w:val="00D53E1A"/>
    <w:rPr>
      <w:rFonts w:ascii="Tahoma" w:hAnsi="Tahoma" w:cs="Tahoma"/>
      <w:kern w:val="2"/>
      <w:sz w:val="16"/>
      <w:szCs w:val="16"/>
      <w:lang w:val="en-US" w:eastAsia="ko-KR"/>
    </w:rPr>
  </w:style>
  <w:style w:type="paragraph" w:styleId="NoSpacing">
    <w:name w:val="No Spacing"/>
    <w:uiPriority w:val="1"/>
    <w:qFormat/>
    <w:rsid w:val="00D01F27"/>
    <w:pPr>
      <w:widowControl w:val="0"/>
      <w:wordWrap w:val="0"/>
      <w:autoSpaceDE w:val="0"/>
      <w:autoSpaceDN w:val="0"/>
      <w:jc w:val="both"/>
    </w:pPr>
    <w:rPr>
      <w:rFonts w:ascii="Batang"/>
      <w:kern w:val="2"/>
      <w:lang w:val="en-US" w:eastAsia="ko-KR"/>
    </w:rPr>
  </w:style>
  <w:style w:type="character" w:customStyle="1" w:styleId="Heading2Char">
    <w:name w:val="Heading 2 Char"/>
    <w:basedOn w:val="DefaultParagraphFont"/>
    <w:link w:val="Heading2"/>
    <w:uiPriority w:val="9"/>
    <w:rsid w:val="003E1E3D"/>
    <w:rPr>
      <w:rFonts w:asciiTheme="majorHAnsi" w:eastAsiaTheme="majorEastAsia" w:hAnsiTheme="majorHAnsi" w:cstheme="majorBidi"/>
      <w:b/>
      <w:bCs/>
      <w:color w:val="4F81BD" w:themeColor="accent1"/>
      <w:kern w:val="2"/>
      <w:sz w:val="26"/>
      <w:szCs w:val="26"/>
      <w:lang w:val="en-US" w:eastAsia="ko-KR"/>
    </w:rPr>
  </w:style>
  <w:style w:type="character" w:styleId="Strong">
    <w:name w:val="Strong"/>
    <w:basedOn w:val="DefaultParagraphFont"/>
    <w:qFormat/>
    <w:rsid w:val="003E1E3D"/>
    <w:rPr>
      <w:b/>
      <w:bCs/>
    </w:rPr>
  </w:style>
  <w:style w:type="character" w:styleId="UnresolvedMention">
    <w:name w:val="Unresolved Mention"/>
    <w:basedOn w:val="DefaultParagraphFont"/>
    <w:uiPriority w:val="99"/>
    <w:semiHidden/>
    <w:unhideWhenUsed/>
    <w:rsid w:val="005A1369"/>
    <w:rPr>
      <w:color w:val="605E5C"/>
      <w:shd w:val="clear" w:color="auto" w:fill="E1DFDD"/>
    </w:rPr>
  </w:style>
  <w:style w:type="paragraph" w:styleId="ListParagraph">
    <w:name w:val="List Paragraph"/>
    <w:basedOn w:val="Normal"/>
    <w:uiPriority w:val="34"/>
    <w:qFormat/>
    <w:rsid w:val="00DF5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ccompsecretary@gmail.com" TargetMode="External"/><Relationship Id="rId3" Type="http://schemas.openxmlformats.org/officeDocument/2006/relationships/styles" Target="styles.xml"/><Relationship Id="rId7" Type="http://schemas.openxmlformats.org/officeDocument/2006/relationships/hyperlink" Target="http://www.sporthorseg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rthorsegb.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37FF-328C-424C-B7EB-7F6102DA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1212</Words>
  <Characters>6911</Characters>
  <Application>Microsoft Office Word</Application>
  <DocSecurity>0</DocSecurity>
  <Lines>57</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Mark J Wood</dc:creator>
  <cp:lastModifiedBy>Mark Joyce</cp:lastModifiedBy>
  <cp:revision>79</cp:revision>
  <cp:lastPrinted>2023-05-19T21:32:00Z</cp:lastPrinted>
  <dcterms:created xsi:type="dcterms:W3CDTF">2024-03-20T17:07:00Z</dcterms:created>
  <dcterms:modified xsi:type="dcterms:W3CDTF">2024-06-16T22:12:00Z</dcterms:modified>
  <cp:version>1</cp:version>
</cp:coreProperties>
</file>